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1E" w:rsidRPr="00B0541E" w:rsidRDefault="0066027D" w:rsidP="0066027D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noProof/>
          <w:sz w:val="28"/>
          <w:szCs w:val="20"/>
          <w:lang w:eastAsia="en-GB"/>
        </w:rPr>
        <w:drawing>
          <wp:inline distT="0" distB="0" distL="0" distR="0" wp14:anchorId="76AEE634" wp14:editId="2EC256D9">
            <wp:extent cx="1790700" cy="1041238"/>
            <wp:effectExtent l="0" t="0" r="0" b="6985"/>
            <wp:docPr id="1" name="Picture 1" descr="qm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b/>
          <w:sz w:val="28"/>
          <w:szCs w:val="20"/>
        </w:rPr>
        <w:tab/>
      </w:r>
      <w:r>
        <w:rPr>
          <w:rFonts w:ascii="Arial" w:eastAsia="Times New Roman" w:hAnsi="Arial" w:cs="Times New Roman"/>
          <w:b/>
          <w:sz w:val="28"/>
          <w:szCs w:val="20"/>
        </w:rPr>
        <w:tab/>
      </w:r>
      <w:r>
        <w:rPr>
          <w:rFonts w:ascii="Arial" w:eastAsia="Times New Roman" w:hAnsi="Arial" w:cs="Times New Roman"/>
          <w:b/>
          <w:sz w:val="28"/>
          <w:szCs w:val="20"/>
        </w:rPr>
        <w:tab/>
      </w:r>
      <w:r>
        <w:rPr>
          <w:rFonts w:ascii="Arial" w:eastAsia="Times New Roman" w:hAnsi="Arial" w:cs="Times New Roman"/>
          <w:b/>
          <w:sz w:val="28"/>
          <w:szCs w:val="20"/>
        </w:rPr>
        <w:tab/>
      </w:r>
      <w:r>
        <w:rPr>
          <w:rFonts w:ascii="Arial" w:eastAsia="Times New Roman" w:hAnsi="Arial"/>
          <w:noProof/>
          <w:szCs w:val="20"/>
          <w:lang w:eastAsia="en-GB"/>
        </w:rPr>
        <w:drawing>
          <wp:inline distT="0" distB="0" distL="0" distR="0" wp14:anchorId="3C9E60D6" wp14:editId="22F5CB82">
            <wp:extent cx="1859674" cy="723900"/>
            <wp:effectExtent l="0" t="0" r="7620" b="0"/>
            <wp:docPr id="2" name="Picture 2" descr="Santand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nd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74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1E" w:rsidRPr="00B0541E" w:rsidRDefault="00B0541E" w:rsidP="00B0541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</w:rPr>
      </w:pPr>
    </w:p>
    <w:p w:rsidR="008502DC" w:rsidRDefault="008502DC" w:rsidP="00B0541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sz w:val="36"/>
          <w:szCs w:val="36"/>
        </w:rPr>
      </w:pPr>
    </w:p>
    <w:p w:rsidR="00C56127" w:rsidRDefault="00B0541E" w:rsidP="00B0541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sz w:val="36"/>
          <w:szCs w:val="36"/>
        </w:rPr>
      </w:pPr>
      <w:r w:rsidRPr="00B0541E">
        <w:rPr>
          <w:rFonts w:ascii="Arial" w:eastAsia="Times New Roman" w:hAnsi="Arial" w:cs="Times New Roman"/>
          <w:b/>
          <w:i/>
          <w:sz w:val="36"/>
          <w:szCs w:val="36"/>
        </w:rPr>
        <w:t>S</w:t>
      </w:r>
      <w:r w:rsidR="005B6BB7">
        <w:rPr>
          <w:rFonts w:ascii="Arial" w:eastAsia="Times New Roman" w:hAnsi="Arial" w:cs="Times New Roman"/>
          <w:b/>
          <w:i/>
          <w:sz w:val="36"/>
          <w:szCs w:val="36"/>
        </w:rPr>
        <w:t xml:space="preserve">antander </w:t>
      </w:r>
      <w:r w:rsidR="00C56CF5">
        <w:rPr>
          <w:rFonts w:ascii="Arial" w:eastAsia="Times New Roman" w:hAnsi="Arial" w:cs="Times New Roman"/>
          <w:b/>
          <w:i/>
          <w:sz w:val="36"/>
          <w:szCs w:val="36"/>
        </w:rPr>
        <w:t xml:space="preserve">Universities </w:t>
      </w:r>
    </w:p>
    <w:p w:rsidR="00B0541E" w:rsidRPr="00B0541E" w:rsidRDefault="007745D3" w:rsidP="00B0541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sz w:val="36"/>
          <w:szCs w:val="36"/>
        </w:rPr>
      </w:pPr>
      <w:r>
        <w:rPr>
          <w:rFonts w:ascii="Arial" w:eastAsia="Times New Roman" w:hAnsi="Arial" w:cs="Times New Roman"/>
          <w:b/>
          <w:i/>
          <w:sz w:val="36"/>
          <w:szCs w:val="36"/>
        </w:rPr>
        <w:t>S</w:t>
      </w:r>
      <w:r w:rsidR="00C56127">
        <w:rPr>
          <w:rFonts w:ascii="Arial" w:eastAsia="Times New Roman" w:hAnsi="Arial" w:cs="Times New Roman"/>
          <w:b/>
          <w:i/>
          <w:sz w:val="36"/>
          <w:szCs w:val="36"/>
        </w:rPr>
        <w:t xml:space="preserve">tudent Online Self-Development Programme </w:t>
      </w:r>
      <w:r>
        <w:rPr>
          <w:rFonts w:ascii="Arial" w:eastAsia="Times New Roman" w:hAnsi="Arial" w:cs="Times New Roman"/>
          <w:b/>
          <w:i/>
          <w:sz w:val="36"/>
          <w:szCs w:val="36"/>
        </w:rPr>
        <w:t xml:space="preserve">  </w:t>
      </w:r>
    </w:p>
    <w:p w:rsidR="00B0541E" w:rsidRPr="00B0541E" w:rsidRDefault="00B0541E" w:rsidP="00B0541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</w:rPr>
      </w:pPr>
    </w:p>
    <w:p w:rsidR="00B0541E" w:rsidRDefault="00B0541E" w:rsidP="00B0541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</w:rPr>
      </w:pPr>
      <w:r w:rsidRPr="00B0541E">
        <w:rPr>
          <w:rFonts w:ascii="Arial" w:eastAsia="Times New Roman" w:hAnsi="Arial" w:cs="Times New Roman"/>
          <w:b/>
          <w:sz w:val="28"/>
          <w:szCs w:val="20"/>
        </w:rPr>
        <w:t xml:space="preserve">GUIDELINES FOR </w:t>
      </w:r>
      <w:r w:rsidR="00C56127">
        <w:rPr>
          <w:rFonts w:ascii="Arial" w:eastAsia="Times New Roman" w:hAnsi="Arial" w:cs="Times New Roman"/>
          <w:b/>
          <w:sz w:val="28"/>
          <w:szCs w:val="20"/>
        </w:rPr>
        <w:t xml:space="preserve">QMU </w:t>
      </w:r>
      <w:r w:rsidRPr="00B0541E">
        <w:rPr>
          <w:rFonts w:ascii="Arial" w:eastAsia="Times New Roman" w:hAnsi="Arial" w:cs="Times New Roman"/>
          <w:b/>
          <w:sz w:val="28"/>
          <w:szCs w:val="20"/>
        </w:rPr>
        <w:t>APPLICANTS</w:t>
      </w:r>
    </w:p>
    <w:p w:rsidR="00981856" w:rsidRPr="008E1E70" w:rsidRDefault="00981856" w:rsidP="00734289">
      <w:pPr>
        <w:pStyle w:val="txtmainblack"/>
        <w:spacing w:line="240" w:lineRule="auto"/>
        <w:rPr>
          <w:rFonts w:ascii="Arial" w:hAnsi="Arial" w:cs="Arial"/>
          <w:sz w:val="22"/>
          <w:szCs w:val="22"/>
        </w:rPr>
      </w:pPr>
      <w:r w:rsidRPr="008E1E70">
        <w:rPr>
          <w:rFonts w:ascii="Arial" w:hAnsi="Arial" w:cs="Arial"/>
          <w:sz w:val="22"/>
          <w:szCs w:val="22"/>
        </w:rPr>
        <w:t xml:space="preserve">Santander Universities </w:t>
      </w:r>
      <w:r w:rsidR="00CD6C23">
        <w:rPr>
          <w:rFonts w:ascii="Arial" w:hAnsi="Arial" w:cs="Arial"/>
          <w:sz w:val="22"/>
          <w:szCs w:val="22"/>
        </w:rPr>
        <w:t xml:space="preserve">UK </w:t>
      </w:r>
      <w:r w:rsidRPr="008E1E70">
        <w:rPr>
          <w:rFonts w:ascii="Arial" w:hAnsi="Arial" w:cs="Arial"/>
          <w:sz w:val="22"/>
          <w:szCs w:val="22"/>
        </w:rPr>
        <w:t>supports QMU through a variety of scholarships</w:t>
      </w:r>
      <w:r w:rsidR="00473856">
        <w:rPr>
          <w:rFonts w:ascii="Arial" w:hAnsi="Arial" w:cs="Arial"/>
          <w:sz w:val="22"/>
          <w:szCs w:val="22"/>
        </w:rPr>
        <w:t>, bursaries</w:t>
      </w:r>
      <w:r w:rsidRPr="008E1E70">
        <w:rPr>
          <w:rFonts w:ascii="Arial" w:hAnsi="Arial" w:cs="Arial"/>
          <w:sz w:val="22"/>
          <w:szCs w:val="22"/>
        </w:rPr>
        <w:t xml:space="preserve"> and awards. These include generous </w:t>
      </w:r>
      <w:r w:rsidR="00473856">
        <w:rPr>
          <w:rFonts w:ascii="Arial" w:hAnsi="Arial" w:cs="Arial"/>
          <w:sz w:val="22"/>
          <w:szCs w:val="22"/>
        </w:rPr>
        <w:t xml:space="preserve">bursaries </w:t>
      </w:r>
      <w:r w:rsidRPr="008E1E70">
        <w:rPr>
          <w:rFonts w:ascii="Arial" w:hAnsi="Arial" w:cs="Arial"/>
          <w:sz w:val="22"/>
          <w:szCs w:val="22"/>
        </w:rPr>
        <w:t xml:space="preserve">for new students, awards for research or </w:t>
      </w:r>
      <w:r w:rsidR="00EB5D45">
        <w:rPr>
          <w:rFonts w:ascii="Arial" w:hAnsi="Arial" w:cs="Arial"/>
          <w:sz w:val="22"/>
          <w:szCs w:val="22"/>
        </w:rPr>
        <w:t>study opportunities,</w:t>
      </w:r>
      <w:r w:rsidR="00C56127" w:rsidRPr="00C56127">
        <w:rPr>
          <w:rFonts w:ascii="Arial" w:hAnsi="Arial" w:cs="Arial"/>
          <w:sz w:val="22"/>
          <w:szCs w:val="22"/>
        </w:rPr>
        <w:t xml:space="preserve"> </w:t>
      </w:r>
      <w:r w:rsidR="00C56127" w:rsidRPr="008E1E70">
        <w:rPr>
          <w:rFonts w:ascii="Arial" w:hAnsi="Arial" w:cs="Arial"/>
          <w:sz w:val="22"/>
          <w:szCs w:val="22"/>
        </w:rPr>
        <w:t>grants for community projects</w:t>
      </w:r>
      <w:r w:rsidR="00C56127">
        <w:rPr>
          <w:rFonts w:ascii="Arial" w:hAnsi="Arial" w:cs="Arial"/>
          <w:sz w:val="22"/>
          <w:szCs w:val="22"/>
        </w:rPr>
        <w:t xml:space="preserve">, paid </w:t>
      </w:r>
      <w:r w:rsidR="00F62CD7">
        <w:rPr>
          <w:rFonts w:ascii="Arial" w:hAnsi="Arial" w:cs="Arial"/>
          <w:sz w:val="22"/>
          <w:szCs w:val="22"/>
        </w:rPr>
        <w:t xml:space="preserve">internships </w:t>
      </w:r>
      <w:r w:rsidRPr="008E1E70">
        <w:rPr>
          <w:rFonts w:ascii="Arial" w:hAnsi="Arial" w:cs="Arial"/>
          <w:sz w:val="22"/>
          <w:szCs w:val="22"/>
        </w:rPr>
        <w:t xml:space="preserve">and </w:t>
      </w:r>
      <w:r w:rsidR="00C56127">
        <w:rPr>
          <w:rFonts w:ascii="Arial" w:hAnsi="Arial" w:cs="Arial"/>
          <w:sz w:val="22"/>
          <w:szCs w:val="22"/>
        </w:rPr>
        <w:t xml:space="preserve">entrepreneurial support for start-ups. </w:t>
      </w:r>
    </w:p>
    <w:p w:rsidR="00981856" w:rsidRPr="008E1E70" w:rsidRDefault="00981856" w:rsidP="00734289">
      <w:pPr>
        <w:pStyle w:val="txtmainblack"/>
        <w:spacing w:line="240" w:lineRule="auto"/>
        <w:rPr>
          <w:rFonts w:ascii="Arial" w:hAnsi="Arial" w:cs="Arial"/>
          <w:sz w:val="22"/>
          <w:szCs w:val="22"/>
        </w:rPr>
      </w:pPr>
      <w:r w:rsidRPr="008E1E70">
        <w:rPr>
          <w:rFonts w:ascii="Arial" w:hAnsi="Arial" w:cs="Arial"/>
          <w:sz w:val="22"/>
          <w:szCs w:val="22"/>
        </w:rPr>
        <w:t xml:space="preserve">The University is grateful for this support which greatly enhances the experience of those students and </w:t>
      </w:r>
      <w:r w:rsidR="007745D3">
        <w:rPr>
          <w:rFonts w:ascii="Arial" w:hAnsi="Arial" w:cs="Arial"/>
          <w:sz w:val="22"/>
          <w:szCs w:val="22"/>
        </w:rPr>
        <w:t xml:space="preserve">graduates </w:t>
      </w:r>
      <w:r w:rsidRPr="008E1E70">
        <w:rPr>
          <w:rFonts w:ascii="Arial" w:hAnsi="Arial" w:cs="Arial"/>
          <w:sz w:val="22"/>
          <w:szCs w:val="22"/>
        </w:rPr>
        <w:t>who receive th</w:t>
      </w:r>
      <w:r w:rsidR="007745D3">
        <w:rPr>
          <w:rFonts w:ascii="Arial" w:hAnsi="Arial" w:cs="Arial"/>
          <w:sz w:val="22"/>
          <w:szCs w:val="22"/>
        </w:rPr>
        <w:t xml:space="preserve">is </w:t>
      </w:r>
      <w:r w:rsidR="00C56127">
        <w:rPr>
          <w:rFonts w:ascii="Arial" w:hAnsi="Arial" w:cs="Arial"/>
          <w:sz w:val="22"/>
          <w:szCs w:val="22"/>
        </w:rPr>
        <w:t>funding</w:t>
      </w:r>
      <w:r w:rsidR="007745D3">
        <w:rPr>
          <w:rFonts w:ascii="Arial" w:hAnsi="Arial" w:cs="Arial"/>
          <w:sz w:val="22"/>
          <w:szCs w:val="22"/>
        </w:rPr>
        <w:t xml:space="preserve">. </w:t>
      </w:r>
    </w:p>
    <w:p w:rsidR="00C56127" w:rsidRPr="00114989" w:rsidRDefault="00C56127" w:rsidP="00734289">
      <w:pPr>
        <w:spacing w:after="0" w:line="240" w:lineRule="auto"/>
        <w:rPr>
          <w:rFonts w:ascii="Arial" w:hAnsi="Arial" w:cs="Arial"/>
        </w:rPr>
      </w:pPr>
      <w:r w:rsidRPr="00114989">
        <w:rPr>
          <w:rFonts w:ascii="Arial" w:hAnsi="Arial" w:cs="Arial"/>
        </w:rPr>
        <w:t xml:space="preserve">New for 2020/2021 is the </w:t>
      </w:r>
      <w:r w:rsidR="008E1E70" w:rsidRPr="00114989">
        <w:rPr>
          <w:rFonts w:ascii="Arial" w:hAnsi="Arial" w:cs="Arial"/>
        </w:rPr>
        <w:t>Santander</w:t>
      </w:r>
      <w:r w:rsidR="00C619A8" w:rsidRPr="00114989">
        <w:rPr>
          <w:rFonts w:ascii="Arial" w:hAnsi="Arial" w:cs="Arial"/>
        </w:rPr>
        <w:t xml:space="preserve"> Student Online Self-</w:t>
      </w:r>
      <w:r w:rsidRPr="00114989">
        <w:rPr>
          <w:rFonts w:ascii="Arial" w:hAnsi="Arial" w:cs="Arial"/>
        </w:rPr>
        <w:t>D</w:t>
      </w:r>
      <w:r w:rsidR="00C619A8" w:rsidRPr="00114989">
        <w:rPr>
          <w:rFonts w:ascii="Arial" w:hAnsi="Arial" w:cs="Arial"/>
        </w:rPr>
        <w:t>evelopment Programme</w:t>
      </w:r>
      <w:r w:rsidRPr="00114989">
        <w:rPr>
          <w:rFonts w:ascii="Arial" w:hAnsi="Arial" w:cs="Arial"/>
        </w:rPr>
        <w:t xml:space="preserve">.  </w:t>
      </w:r>
      <w:r w:rsidR="00C619A8" w:rsidRPr="00114989">
        <w:rPr>
          <w:rFonts w:ascii="Arial" w:hAnsi="Arial" w:cs="Arial"/>
        </w:rPr>
        <w:t xml:space="preserve"> </w:t>
      </w:r>
    </w:p>
    <w:p w:rsidR="00C56127" w:rsidRPr="00114989" w:rsidRDefault="00C56127" w:rsidP="00734289">
      <w:pPr>
        <w:spacing w:after="0" w:line="240" w:lineRule="auto"/>
        <w:rPr>
          <w:rFonts w:ascii="Arial" w:hAnsi="Arial" w:cs="Arial"/>
        </w:rPr>
      </w:pPr>
    </w:p>
    <w:p w:rsidR="00C56127" w:rsidRPr="00114989" w:rsidRDefault="00C56127" w:rsidP="0073428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14989">
        <w:rPr>
          <w:rFonts w:ascii="Arial" w:hAnsi="Arial" w:cs="Arial"/>
          <w:sz w:val="22"/>
          <w:szCs w:val="22"/>
        </w:rPr>
        <w:t xml:space="preserve">Santander has joined forces with high performance consultancy </w:t>
      </w:r>
      <w:hyperlink r:id="rId7" w:history="1">
        <w:r w:rsidRPr="00701970">
          <w:rPr>
            <w:rStyle w:val="Hyperlink"/>
            <w:rFonts w:ascii="Arial" w:hAnsi="Arial" w:cs="Arial"/>
            <w:sz w:val="22"/>
            <w:szCs w:val="22"/>
          </w:rPr>
          <w:t>Sporting Edge</w:t>
        </w:r>
      </w:hyperlink>
      <w:r w:rsidRPr="00114989">
        <w:rPr>
          <w:rFonts w:ascii="Arial" w:hAnsi="Arial" w:cs="Arial"/>
          <w:sz w:val="22"/>
          <w:szCs w:val="22"/>
        </w:rPr>
        <w:t xml:space="preserve"> to run </w:t>
      </w:r>
      <w:r w:rsidR="00114989" w:rsidRPr="00114989">
        <w:rPr>
          <w:rFonts w:ascii="Arial" w:hAnsi="Arial" w:cs="Arial"/>
          <w:sz w:val="22"/>
          <w:szCs w:val="22"/>
        </w:rPr>
        <w:t xml:space="preserve">an </w:t>
      </w:r>
      <w:r w:rsidRPr="00114989">
        <w:rPr>
          <w:rFonts w:ascii="Arial" w:hAnsi="Arial" w:cs="Arial"/>
          <w:sz w:val="22"/>
          <w:szCs w:val="22"/>
        </w:rPr>
        <w:t xml:space="preserve">online learning experience to help students reach their potential.  The flexible on-demand course will focus on performance themes including resilience, confidence, wellbeing, motivation, and much more. Once finishing each module, students </w:t>
      </w:r>
      <w:r w:rsidR="001521DE">
        <w:rPr>
          <w:rFonts w:ascii="Arial" w:hAnsi="Arial" w:cs="Arial"/>
          <w:sz w:val="22"/>
          <w:szCs w:val="22"/>
        </w:rPr>
        <w:t xml:space="preserve">will </w:t>
      </w:r>
      <w:r w:rsidRPr="00114989">
        <w:rPr>
          <w:rFonts w:ascii="Arial" w:hAnsi="Arial" w:cs="Arial"/>
          <w:sz w:val="22"/>
          <w:szCs w:val="22"/>
        </w:rPr>
        <w:t xml:space="preserve">have the opportunity to consolidate their learning and complete an online quiz for the </w:t>
      </w:r>
      <w:r w:rsidRPr="00114989">
        <w:rPr>
          <w:rFonts w:ascii="Arial" w:hAnsi="Arial" w:cs="Arial"/>
          <w:sz w:val="22"/>
          <w:szCs w:val="22"/>
          <w:shd w:val="clear" w:color="auto" w:fill="FFFFFF"/>
        </w:rPr>
        <w:t xml:space="preserve">chance of winning a </w:t>
      </w:r>
      <w:r w:rsidRPr="00114989">
        <w:rPr>
          <w:rStyle w:val="Strong"/>
          <w:rFonts w:ascii="Arial" w:hAnsi="Arial" w:cs="Arial"/>
          <w:b w:val="0"/>
          <w:sz w:val="22"/>
          <w:szCs w:val="22"/>
          <w:shd w:val="clear" w:color="auto" w:fill="FFFFFF"/>
        </w:rPr>
        <w:t>£10,000 Santander Development Grant</w:t>
      </w:r>
      <w:r w:rsidRPr="00114989">
        <w:rPr>
          <w:rFonts w:ascii="Arial" w:hAnsi="Arial" w:cs="Arial"/>
          <w:b/>
          <w:sz w:val="22"/>
          <w:szCs w:val="22"/>
        </w:rPr>
        <w:t>.</w:t>
      </w:r>
    </w:p>
    <w:p w:rsidR="00C56127" w:rsidRPr="00114989" w:rsidRDefault="00C56127" w:rsidP="00734289">
      <w:pPr>
        <w:spacing w:after="0" w:line="240" w:lineRule="auto"/>
        <w:rPr>
          <w:rFonts w:ascii="Arial" w:hAnsi="Arial" w:cs="Arial"/>
        </w:rPr>
      </w:pPr>
    </w:p>
    <w:p w:rsidR="00FB6B72" w:rsidRPr="00114989" w:rsidRDefault="00C56127" w:rsidP="00734289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14989">
        <w:rPr>
          <w:rFonts w:ascii="Arial" w:hAnsi="Arial" w:cs="Arial"/>
        </w:rPr>
        <w:t xml:space="preserve">Applications </w:t>
      </w:r>
      <w:r w:rsidR="00C619A8" w:rsidRPr="00114989">
        <w:rPr>
          <w:rFonts w:ascii="Arial" w:hAnsi="Arial" w:cs="Arial"/>
        </w:rPr>
        <w:t xml:space="preserve">are </w:t>
      </w:r>
      <w:r w:rsidR="0066027D" w:rsidRPr="00114989">
        <w:rPr>
          <w:rFonts w:ascii="Arial" w:hAnsi="Arial" w:cs="Arial"/>
        </w:rPr>
        <w:t xml:space="preserve">now </w:t>
      </w:r>
      <w:r w:rsidR="008E1E70" w:rsidRPr="00114989">
        <w:rPr>
          <w:rFonts w:ascii="Arial" w:hAnsi="Arial" w:cs="Arial"/>
        </w:rPr>
        <w:t>invited from all students</w:t>
      </w:r>
      <w:r w:rsidRPr="00114989">
        <w:rPr>
          <w:rFonts w:ascii="Arial" w:hAnsi="Arial" w:cs="Arial"/>
        </w:rPr>
        <w:t xml:space="preserve"> to participate in the </w:t>
      </w:r>
      <w:r w:rsidR="00114989" w:rsidRPr="00114989">
        <w:rPr>
          <w:rFonts w:ascii="Arial" w:hAnsi="Arial" w:cs="Arial"/>
        </w:rPr>
        <w:t xml:space="preserve">Santander Student Online Self-Development Programme.  </w:t>
      </w:r>
      <w:r w:rsidR="00FE01EA">
        <w:rPr>
          <w:rFonts w:ascii="Arial" w:hAnsi="Arial" w:cs="Arial"/>
        </w:rPr>
        <w:t xml:space="preserve">The QMU Santander </w:t>
      </w:r>
      <w:r w:rsidR="00502C73">
        <w:rPr>
          <w:rFonts w:ascii="Arial" w:hAnsi="Arial" w:cs="Arial"/>
        </w:rPr>
        <w:t>P</w:t>
      </w:r>
      <w:r w:rsidR="00FE01EA">
        <w:rPr>
          <w:rFonts w:ascii="Arial" w:hAnsi="Arial" w:cs="Arial"/>
        </w:rPr>
        <w:t xml:space="preserve">anel </w:t>
      </w:r>
      <w:r w:rsidR="00FB6B72" w:rsidRPr="00114989">
        <w:rPr>
          <w:rFonts w:ascii="Arial" w:eastAsia="Times New Roman" w:hAnsi="Arial" w:cs="Times New Roman"/>
          <w:snapToGrid w:val="0"/>
          <w:szCs w:val="20"/>
        </w:rPr>
        <w:t>consisting of QMU senior staff</w:t>
      </w:r>
      <w:r w:rsidR="00FE01EA">
        <w:rPr>
          <w:rFonts w:ascii="Arial" w:eastAsia="Times New Roman" w:hAnsi="Arial" w:cs="Times New Roman"/>
          <w:snapToGrid w:val="0"/>
          <w:szCs w:val="20"/>
        </w:rPr>
        <w:t xml:space="preserve"> will assess and select the participating students.  </w:t>
      </w:r>
    </w:p>
    <w:p w:rsidR="00B0541E" w:rsidRPr="00B0541E" w:rsidRDefault="00B0541E" w:rsidP="00734289">
      <w:pPr>
        <w:spacing w:after="0" w:line="240" w:lineRule="auto"/>
        <w:rPr>
          <w:rFonts w:ascii="Arial" w:eastAsia="Times New Roman" w:hAnsi="Arial" w:cs="Times New Roman"/>
          <w:snapToGrid w:val="0"/>
          <w:color w:val="000000"/>
          <w:szCs w:val="20"/>
        </w:rPr>
      </w:pPr>
    </w:p>
    <w:p w:rsidR="00B0541E" w:rsidRPr="000F7CEF" w:rsidRDefault="00B0541E" w:rsidP="00734289">
      <w:pPr>
        <w:spacing w:after="0" w:line="240" w:lineRule="auto"/>
        <w:rPr>
          <w:rFonts w:ascii="Arial" w:eastAsia="Times New Roman" w:hAnsi="Arial" w:cs="Times New Roman"/>
          <w:szCs w:val="20"/>
          <w:u w:val="single"/>
        </w:rPr>
      </w:pPr>
      <w:r w:rsidRPr="000F7CEF">
        <w:rPr>
          <w:rFonts w:ascii="Arial" w:eastAsia="Times New Roman" w:hAnsi="Arial" w:cs="Times New Roman"/>
          <w:snapToGrid w:val="0"/>
          <w:color w:val="000000"/>
          <w:szCs w:val="20"/>
          <w:u w:val="single"/>
        </w:rPr>
        <w:t xml:space="preserve">Please read the following carefully </w:t>
      </w:r>
      <w:r w:rsidR="00A35D43">
        <w:rPr>
          <w:rFonts w:ascii="Arial" w:eastAsia="Times New Roman" w:hAnsi="Arial" w:cs="Times New Roman"/>
          <w:snapToGrid w:val="0"/>
          <w:color w:val="000000"/>
          <w:szCs w:val="20"/>
          <w:u w:val="single"/>
        </w:rPr>
        <w:t>before applying:</w:t>
      </w:r>
      <w:r w:rsidRPr="000F7CEF">
        <w:rPr>
          <w:rFonts w:ascii="Arial" w:eastAsia="Times New Roman" w:hAnsi="Arial" w:cs="Times New Roman"/>
          <w:snapToGrid w:val="0"/>
          <w:color w:val="000000"/>
          <w:szCs w:val="20"/>
          <w:u w:val="single"/>
        </w:rPr>
        <w:t xml:space="preserve"> </w:t>
      </w:r>
    </w:p>
    <w:p w:rsidR="00B0541E" w:rsidRPr="000F7CEF" w:rsidRDefault="00B0541E" w:rsidP="00734289">
      <w:pPr>
        <w:spacing w:line="240" w:lineRule="auto"/>
        <w:rPr>
          <w:rFonts w:ascii="Arial" w:hAnsi="Arial" w:cs="Arial"/>
        </w:rPr>
      </w:pPr>
    </w:p>
    <w:p w:rsidR="00415506" w:rsidRPr="006D4950" w:rsidRDefault="00B0541E" w:rsidP="0073428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6D4950">
        <w:rPr>
          <w:rFonts w:ascii="Arial" w:hAnsi="Arial" w:cs="Arial"/>
        </w:rPr>
        <w:t>You</w:t>
      </w:r>
      <w:r w:rsidR="005B6BB7" w:rsidRPr="006D4950">
        <w:rPr>
          <w:rFonts w:ascii="Arial" w:hAnsi="Arial" w:cs="Arial"/>
        </w:rPr>
        <w:t xml:space="preserve"> must be a current </w:t>
      </w:r>
      <w:r w:rsidR="00695E88" w:rsidRPr="006D4950">
        <w:rPr>
          <w:rFonts w:ascii="Arial" w:hAnsi="Arial" w:cs="Arial"/>
        </w:rPr>
        <w:t>undergraduate</w:t>
      </w:r>
      <w:r w:rsidR="00C56127" w:rsidRPr="006D4950">
        <w:rPr>
          <w:rFonts w:ascii="Arial" w:hAnsi="Arial" w:cs="Arial"/>
        </w:rPr>
        <w:t xml:space="preserve">, </w:t>
      </w:r>
      <w:r w:rsidR="00695E88" w:rsidRPr="006D4950">
        <w:rPr>
          <w:rFonts w:ascii="Arial" w:hAnsi="Arial" w:cs="Arial"/>
        </w:rPr>
        <w:t xml:space="preserve">postgraduate </w:t>
      </w:r>
      <w:r w:rsidR="00C56127" w:rsidRPr="006D4950">
        <w:rPr>
          <w:rFonts w:ascii="Arial" w:hAnsi="Arial" w:cs="Arial"/>
        </w:rPr>
        <w:t xml:space="preserve">or research </w:t>
      </w:r>
      <w:r w:rsidR="00695E88" w:rsidRPr="006D4950">
        <w:rPr>
          <w:rFonts w:ascii="Arial" w:hAnsi="Arial" w:cs="Arial"/>
        </w:rPr>
        <w:t>student</w:t>
      </w:r>
      <w:r w:rsidR="008A607C" w:rsidRPr="006D4950">
        <w:rPr>
          <w:rFonts w:ascii="Arial" w:hAnsi="Arial" w:cs="Arial"/>
        </w:rPr>
        <w:t xml:space="preserve">.  </w:t>
      </w:r>
      <w:r w:rsidR="00695E88" w:rsidRPr="006D4950">
        <w:rPr>
          <w:rFonts w:ascii="Arial" w:hAnsi="Arial" w:cs="Arial"/>
        </w:rPr>
        <w:t xml:space="preserve"> </w:t>
      </w:r>
    </w:p>
    <w:p w:rsidR="009C3FE5" w:rsidRPr="00C56CF5" w:rsidRDefault="009C3FE5" w:rsidP="00734289">
      <w:pPr>
        <w:pStyle w:val="ListParagraph"/>
        <w:spacing w:line="240" w:lineRule="auto"/>
        <w:rPr>
          <w:rFonts w:ascii="Arial" w:hAnsi="Arial" w:cs="Arial"/>
        </w:rPr>
      </w:pPr>
    </w:p>
    <w:p w:rsidR="002C6EA2" w:rsidRPr="006D4950" w:rsidRDefault="00B0541E" w:rsidP="00734289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 w:rsidRPr="006D4950">
        <w:rPr>
          <w:rFonts w:ascii="Arial" w:hAnsi="Arial" w:cs="Arial"/>
        </w:rPr>
        <w:t xml:space="preserve">Applications will only be accepted </w:t>
      </w:r>
      <w:r w:rsidR="002C6EA2" w:rsidRPr="006D4950">
        <w:rPr>
          <w:rFonts w:ascii="Arial" w:hAnsi="Arial" w:cs="Arial"/>
        </w:rPr>
        <w:t xml:space="preserve">if they have been submitted </w:t>
      </w:r>
      <w:r w:rsidR="00A3432A" w:rsidRPr="006D4950">
        <w:rPr>
          <w:rFonts w:ascii="Arial" w:hAnsi="Arial" w:cs="Arial"/>
        </w:rPr>
        <w:t xml:space="preserve">online </w:t>
      </w:r>
      <w:r w:rsidR="002C6EA2" w:rsidRPr="006D4950">
        <w:rPr>
          <w:rFonts w:ascii="Arial" w:hAnsi="Arial" w:cs="Arial"/>
        </w:rPr>
        <w:t xml:space="preserve">via the Santander Universities </w:t>
      </w:r>
      <w:r w:rsidR="00A857CA" w:rsidRPr="006D4950">
        <w:rPr>
          <w:rFonts w:ascii="Arial" w:hAnsi="Arial" w:cs="Arial"/>
        </w:rPr>
        <w:t>Scholarship Platform</w:t>
      </w:r>
      <w:r w:rsidR="002C6EA2" w:rsidRPr="006D4950">
        <w:rPr>
          <w:rFonts w:ascii="Arial" w:hAnsi="Arial" w:cs="Arial"/>
        </w:rPr>
        <w:t xml:space="preserve"> – </w:t>
      </w:r>
      <w:hyperlink r:id="rId8" w:history="1">
        <w:r w:rsidR="00A857CA" w:rsidRPr="006D4950">
          <w:rPr>
            <w:rStyle w:val="Hyperlink"/>
            <w:rFonts w:ascii="Arial" w:hAnsi="Arial" w:cs="Arial"/>
          </w:rPr>
          <w:t>www.becas-santander.com/en</w:t>
        </w:r>
      </w:hyperlink>
    </w:p>
    <w:p w:rsidR="00B0541E" w:rsidRDefault="00D6267C" w:rsidP="00734289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You must register to use the portal before submitting your application. </w:t>
      </w:r>
    </w:p>
    <w:p w:rsidR="009A3CA7" w:rsidRDefault="009A3CA7" w:rsidP="00734289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To find QMU’s listing, </w:t>
      </w:r>
      <w:r w:rsidR="00EA2851">
        <w:rPr>
          <w:rFonts w:ascii="Arial" w:hAnsi="Arial" w:cs="Arial"/>
        </w:rPr>
        <w:t xml:space="preserve">click on the </w:t>
      </w:r>
      <w:r w:rsidR="007F3181">
        <w:rPr>
          <w:rFonts w:ascii="Arial" w:hAnsi="Arial" w:cs="Arial"/>
        </w:rPr>
        <w:t>‘Search more scholarships’ function on the homepage</w:t>
      </w:r>
      <w:r w:rsidR="00EA2851">
        <w:rPr>
          <w:rFonts w:ascii="Arial" w:hAnsi="Arial" w:cs="Arial"/>
        </w:rPr>
        <w:t xml:space="preserve"> and enter </w:t>
      </w:r>
      <w:r w:rsidR="00C34524">
        <w:rPr>
          <w:rFonts w:ascii="Arial" w:hAnsi="Arial" w:cs="Arial"/>
        </w:rPr>
        <w:t>‘</w:t>
      </w:r>
      <w:r w:rsidR="00EA2851">
        <w:rPr>
          <w:rFonts w:ascii="Arial" w:hAnsi="Arial" w:cs="Arial"/>
        </w:rPr>
        <w:t>Queen Margaret University</w:t>
      </w:r>
      <w:r w:rsidR="00C34524">
        <w:rPr>
          <w:rFonts w:ascii="Arial" w:hAnsi="Arial" w:cs="Arial"/>
        </w:rPr>
        <w:t xml:space="preserve">’.  </w:t>
      </w:r>
    </w:p>
    <w:p w:rsidR="0064575B" w:rsidRPr="00E92840" w:rsidRDefault="00CA6465" w:rsidP="00734289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E92840">
        <w:rPr>
          <w:rFonts w:ascii="Arial" w:eastAsia="Times New Roman" w:hAnsi="Arial" w:cs="Arial"/>
          <w:lang w:eastAsia="en-GB"/>
        </w:rPr>
        <w:t>Please note that b</w:t>
      </w:r>
      <w:r w:rsidR="009E0164" w:rsidRPr="00511F0D">
        <w:rPr>
          <w:rFonts w:ascii="Arial" w:eastAsia="Times New Roman" w:hAnsi="Arial" w:cs="Arial"/>
          <w:lang w:eastAsia="en-GB"/>
        </w:rPr>
        <w:t xml:space="preserve">y applying to the </w:t>
      </w:r>
      <w:r w:rsidR="009E0164" w:rsidRPr="00E92840">
        <w:rPr>
          <w:rFonts w:ascii="Arial" w:eastAsia="Times New Roman" w:hAnsi="Arial" w:cs="Arial"/>
          <w:lang w:eastAsia="en-GB"/>
        </w:rPr>
        <w:t xml:space="preserve">online course </w:t>
      </w:r>
      <w:r w:rsidR="009E0164" w:rsidRPr="00511F0D">
        <w:rPr>
          <w:rFonts w:ascii="Arial" w:eastAsia="Times New Roman" w:hAnsi="Arial" w:cs="Arial"/>
          <w:lang w:eastAsia="en-GB"/>
        </w:rPr>
        <w:t>through the Santander Scholarship Platform</w:t>
      </w:r>
      <w:r w:rsidR="004F36A3" w:rsidRPr="00E92840">
        <w:rPr>
          <w:rFonts w:ascii="Arial" w:eastAsia="Times New Roman" w:hAnsi="Arial" w:cs="Arial"/>
          <w:lang w:eastAsia="en-GB"/>
        </w:rPr>
        <w:t xml:space="preserve"> you are giving your </w:t>
      </w:r>
      <w:r w:rsidR="009E0164" w:rsidRPr="00E92840">
        <w:rPr>
          <w:rFonts w:ascii="Arial" w:eastAsia="Times New Roman" w:hAnsi="Arial" w:cs="Arial"/>
          <w:lang w:eastAsia="en-GB"/>
        </w:rPr>
        <w:t>consent</w:t>
      </w:r>
      <w:r w:rsidR="00B62809" w:rsidRPr="00E92840">
        <w:rPr>
          <w:rFonts w:ascii="Arial" w:eastAsia="Times New Roman" w:hAnsi="Arial" w:cs="Arial"/>
          <w:lang w:eastAsia="en-GB"/>
        </w:rPr>
        <w:t xml:space="preserve">: </w:t>
      </w:r>
      <w:r w:rsidR="0064575B" w:rsidRPr="00E92840">
        <w:rPr>
          <w:rFonts w:ascii="Arial" w:eastAsia="Times New Roman" w:hAnsi="Arial" w:cs="Arial"/>
          <w:lang w:eastAsia="en-GB"/>
        </w:rPr>
        <w:t xml:space="preserve"> </w:t>
      </w:r>
    </w:p>
    <w:p w:rsidR="00FD48B1" w:rsidRPr="00FD48B1" w:rsidRDefault="00FD48B1" w:rsidP="00734289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B62809" w:rsidRPr="00FD48B1" w:rsidRDefault="00B62809" w:rsidP="0073428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hd w:val="clear" w:color="auto" w:fill="FFFFFF"/>
        </w:rPr>
      </w:pPr>
      <w:r w:rsidRPr="00E92840">
        <w:rPr>
          <w:rFonts w:ascii="Arial" w:eastAsia="Times New Roman" w:hAnsi="Arial" w:cs="Arial"/>
          <w:lang w:eastAsia="en-GB"/>
        </w:rPr>
        <w:t xml:space="preserve">To </w:t>
      </w:r>
      <w:r w:rsidR="009E0164" w:rsidRPr="00E92840">
        <w:rPr>
          <w:rFonts w:ascii="Arial" w:eastAsia="Times New Roman" w:hAnsi="Arial" w:cs="Arial"/>
          <w:lang w:eastAsia="en-GB"/>
        </w:rPr>
        <w:t>participat</w:t>
      </w:r>
      <w:r w:rsidR="00CA6465" w:rsidRPr="00E92840">
        <w:rPr>
          <w:rFonts w:ascii="Arial" w:eastAsia="Times New Roman" w:hAnsi="Arial" w:cs="Arial"/>
          <w:lang w:eastAsia="en-GB"/>
        </w:rPr>
        <w:t xml:space="preserve">e </w:t>
      </w:r>
      <w:r w:rsidR="009E0164" w:rsidRPr="00E92840">
        <w:rPr>
          <w:rFonts w:ascii="Arial" w:eastAsia="Times New Roman" w:hAnsi="Arial" w:cs="Arial"/>
          <w:lang w:eastAsia="en-GB"/>
        </w:rPr>
        <w:t xml:space="preserve">in the </w:t>
      </w:r>
      <w:r w:rsidR="001C6EB5" w:rsidRPr="00E92840">
        <w:rPr>
          <w:rFonts w:ascii="Arial" w:hAnsi="Arial" w:cs="Arial"/>
        </w:rPr>
        <w:t xml:space="preserve">Santander Student Online Self-Development </w:t>
      </w:r>
      <w:r w:rsidR="001C6EB5" w:rsidRPr="00FD48B1">
        <w:rPr>
          <w:rFonts w:ascii="Arial" w:hAnsi="Arial" w:cs="Arial"/>
        </w:rPr>
        <w:t>Programme</w:t>
      </w:r>
      <w:r w:rsidR="004F36A3" w:rsidRPr="00FD48B1">
        <w:rPr>
          <w:rFonts w:ascii="Arial" w:hAnsi="Arial" w:cs="Arial"/>
        </w:rPr>
        <w:t xml:space="preserve">.  </w:t>
      </w:r>
    </w:p>
    <w:p w:rsidR="004E5063" w:rsidRPr="00FD48B1" w:rsidRDefault="00B62809" w:rsidP="0073428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FD48B1">
        <w:rPr>
          <w:rFonts w:ascii="Arial" w:eastAsia="Times New Roman" w:hAnsi="Arial" w:cs="Arial"/>
          <w:lang w:eastAsia="en-GB"/>
        </w:rPr>
        <w:t xml:space="preserve">For your </w:t>
      </w:r>
      <w:r w:rsidR="004E5063" w:rsidRPr="00FD48B1">
        <w:rPr>
          <w:rFonts w:ascii="Arial" w:hAnsi="Arial" w:cs="Arial"/>
          <w:shd w:val="clear" w:color="auto" w:fill="FFFFFF"/>
        </w:rPr>
        <w:t>personal data (</w:t>
      </w:r>
      <w:r w:rsidRPr="00FD48B1">
        <w:rPr>
          <w:rFonts w:ascii="Arial" w:hAnsi="Arial" w:cs="Arial"/>
          <w:shd w:val="clear" w:color="auto" w:fill="FFFFFF"/>
        </w:rPr>
        <w:t xml:space="preserve">such as </w:t>
      </w:r>
      <w:r w:rsidR="004E5063" w:rsidRPr="00FD48B1">
        <w:rPr>
          <w:rFonts w:ascii="Arial" w:hAnsi="Arial" w:cs="Arial"/>
          <w:shd w:val="clear" w:color="auto" w:fill="FFFFFF"/>
        </w:rPr>
        <w:t xml:space="preserve">name and email address) to be shared with Santander (including associated companies of Santander, where </w:t>
      </w:r>
      <w:r w:rsidR="004E5063" w:rsidRPr="00FD48B1">
        <w:rPr>
          <w:rFonts w:ascii="Arial" w:hAnsi="Arial" w:cs="Arial"/>
          <w:shd w:val="clear" w:color="auto" w:fill="FFFFFF"/>
        </w:rPr>
        <w:lastRenderedPageBreak/>
        <w:t xml:space="preserve">applicable) and </w:t>
      </w:r>
      <w:r w:rsidR="00B610B5" w:rsidRPr="00FD48B1">
        <w:rPr>
          <w:rFonts w:ascii="Arial" w:hAnsi="Arial" w:cs="Arial"/>
          <w:shd w:val="clear" w:color="auto" w:fill="FFFFFF"/>
        </w:rPr>
        <w:t xml:space="preserve">used for administrating </w:t>
      </w:r>
      <w:r w:rsidR="004E5063" w:rsidRPr="00FD48B1">
        <w:rPr>
          <w:rFonts w:ascii="Arial" w:hAnsi="Arial" w:cs="Arial"/>
          <w:shd w:val="clear" w:color="auto" w:fill="FFFFFF"/>
        </w:rPr>
        <w:t xml:space="preserve">the competition and delivery of the prize. </w:t>
      </w:r>
      <w:r w:rsidR="004E5063" w:rsidRPr="00FD48B1">
        <w:rPr>
          <w:rFonts w:ascii="Arial" w:hAnsi="Arial" w:cs="Arial"/>
        </w:rPr>
        <w:t xml:space="preserve"> </w:t>
      </w:r>
    </w:p>
    <w:p w:rsidR="00323C1C" w:rsidRPr="00FD48B1" w:rsidRDefault="00323C1C" w:rsidP="00734289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  <w:r w:rsidRPr="00FD48B1">
        <w:rPr>
          <w:rFonts w:ascii="Arial" w:hAnsi="Arial" w:cs="Arial"/>
        </w:rPr>
        <w:t xml:space="preserve"> </w:t>
      </w:r>
      <w:r w:rsidR="001C6EB5" w:rsidRPr="00FD48B1">
        <w:rPr>
          <w:rFonts w:ascii="Arial" w:hAnsi="Arial" w:cs="Arial"/>
        </w:rPr>
        <w:t xml:space="preserve"> </w:t>
      </w:r>
    </w:p>
    <w:p w:rsidR="00390874" w:rsidRPr="00E92840" w:rsidRDefault="00050037" w:rsidP="00734289">
      <w:pPr>
        <w:spacing w:after="0" w:line="240" w:lineRule="auto"/>
        <w:ind w:left="720"/>
        <w:rPr>
          <w:rFonts w:ascii="Arial" w:eastAsia="Times New Roman" w:hAnsi="Arial" w:cs="Arial"/>
          <w:color w:val="272424"/>
          <w:lang w:eastAsia="en-GB"/>
        </w:rPr>
      </w:pPr>
      <w:r w:rsidRPr="00FD48B1">
        <w:rPr>
          <w:rFonts w:ascii="Arial" w:eastAsia="Times New Roman" w:hAnsi="Arial" w:cs="Arial"/>
          <w:lang w:eastAsia="en-GB"/>
        </w:rPr>
        <w:t>All p</w:t>
      </w:r>
      <w:r w:rsidR="00390874" w:rsidRPr="00511F0D">
        <w:rPr>
          <w:rFonts w:ascii="Arial" w:eastAsia="Times New Roman" w:hAnsi="Arial" w:cs="Arial"/>
          <w:lang w:eastAsia="en-GB"/>
        </w:rPr>
        <w:t>ersonal data, when shared with Santander will be processed in accordance with the Santander privacy policy</w:t>
      </w:r>
      <w:r w:rsidR="007716BA" w:rsidRPr="00FD48B1">
        <w:rPr>
          <w:rFonts w:ascii="Arial" w:eastAsia="Times New Roman" w:hAnsi="Arial" w:cs="Arial"/>
          <w:lang w:eastAsia="en-GB"/>
        </w:rPr>
        <w:t xml:space="preserve">: </w:t>
      </w:r>
      <w:hyperlink r:id="rId9" w:history="1">
        <w:r w:rsidR="00164FC1" w:rsidRPr="00E92840">
          <w:rPr>
            <w:rStyle w:val="Hyperlink"/>
            <w:rFonts w:ascii="Arial" w:eastAsia="Times New Roman" w:hAnsi="Arial" w:cs="Arial"/>
            <w:lang w:eastAsia="en-GB"/>
          </w:rPr>
          <w:t>https://www.santander.co.uk/personal/support/customer-support/legal-information</w:t>
        </w:r>
      </w:hyperlink>
    </w:p>
    <w:p w:rsidR="00164FC1" w:rsidRPr="00511F0D" w:rsidRDefault="00164FC1" w:rsidP="00734289">
      <w:pPr>
        <w:spacing w:after="0" w:line="240" w:lineRule="auto"/>
        <w:rPr>
          <w:rFonts w:ascii="Open Sans" w:eastAsia="Times New Roman" w:hAnsi="Open Sans" w:cs="Open Sans"/>
          <w:color w:val="272424"/>
          <w:sz w:val="24"/>
          <w:szCs w:val="24"/>
          <w:lang w:eastAsia="en-GB"/>
        </w:rPr>
      </w:pPr>
    </w:p>
    <w:p w:rsidR="00B408D2" w:rsidRDefault="00B408D2" w:rsidP="00734289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ascii="Arial" w:hAnsi="Arial" w:cs="Arial"/>
        </w:rPr>
      </w:pPr>
      <w:r w:rsidRPr="006D4950">
        <w:rPr>
          <w:rFonts w:ascii="Arial" w:hAnsi="Arial" w:cs="Arial"/>
        </w:rPr>
        <w:t xml:space="preserve">All applications to the </w:t>
      </w:r>
      <w:r w:rsidR="00502C73" w:rsidRPr="006D4950">
        <w:rPr>
          <w:rFonts w:ascii="Arial" w:hAnsi="Arial" w:cs="Arial"/>
        </w:rPr>
        <w:t xml:space="preserve">online </w:t>
      </w:r>
      <w:r w:rsidR="000705CF" w:rsidRPr="006D4950">
        <w:rPr>
          <w:rFonts w:ascii="Arial" w:hAnsi="Arial" w:cs="Arial"/>
        </w:rPr>
        <w:t xml:space="preserve">course </w:t>
      </w:r>
      <w:r w:rsidRPr="006D4950">
        <w:rPr>
          <w:rFonts w:ascii="Arial" w:hAnsi="Arial" w:cs="Arial"/>
        </w:rPr>
        <w:t xml:space="preserve">will be reviewed individually and in the context of all the applications received. </w:t>
      </w:r>
    </w:p>
    <w:p w:rsidR="00FC5154" w:rsidRPr="00FC5154" w:rsidRDefault="00FC5154" w:rsidP="00FC5154">
      <w:pPr>
        <w:spacing w:line="240" w:lineRule="auto"/>
        <w:ind w:left="360"/>
        <w:rPr>
          <w:rFonts w:ascii="Arial" w:hAnsi="Arial" w:cs="Arial"/>
        </w:rPr>
      </w:pPr>
    </w:p>
    <w:p w:rsidR="00B0541E" w:rsidRDefault="00B0541E" w:rsidP="0073428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6D4950">
        <w:rPr>
          <w:rFonts w:ascii="Arial" w:hAnsi="Arial" w:cs="Arial"/>
        </w:rPr>
        <w:t xml:space="preserve">The </w:t>
      </w:r>
      <w:r w:rsidR="00F75A93" w:rsidRPr="006D4950">
        <w:rPr>
          <w:rFonts w:ascii="Arial" w:hAnsi="Arial" w:cs="Arial"/>
        </w:rPr>
        <w:t xml:space="preserve">application </w:t>
      </w:r>
      <w:r w:rsidRPr="006D4950">
        <w:rPr>
          <w:rFonts w:ascii="Arial" w:hAnsi="Arial" w:cs="Arial"/>
        </w:rPr>
        <w:t xml:space="preserve">deadline is </w:t>
      </w:r>
      <w:r w:rsidR="00371D1F" w:rsidRPr="006D4950">
        <w:rPr>
          <w:rFonts w:ascii="Arial" w:hAnsi="Arial" w:cs="Arial"/>
        </w:rPr>
        <w:t xml:space="preserve">12 midnight on </w:t>
      </w:r>
      <w:r w:rsidR="00F75A93" w:rsidRPr="006D4950">
        <w:rPr>
          <w:rFonts w:ascii="Arial" w:hAnsi="Arial" w:cs="Arial"/>
        </w:rPr>
        <w:t xml:space="preserve">Friday 6th November </w:t>
      </w:r>
      <w:r w:rsidR="00027BB9" w:rsidRPr="006D4950">
        <w:rPr>
          <w:rFonts w:ascii="Arial" w:hAnsi="Arial" w:cs="Arial"/>
        </w:rPr>
        <w:t>2</w:t>
      </w:r>
      <w:r w:rsidRPr="006D4950">
        <w:rPr>
          <w:rFonts w:ascii="Arial" w:hAnsi="Arial" w:cs="Arial"/>
        </w:rPr>
        <w:t>0</w:t>
      </w:r>
      <w:r w:rsidR="00371D1F" w:rsidRPr="006D4950">
        <w:rPr>
          <w:rFonts w:ascii="Arial" w:hAnsi="Arial" w:cs="Arial"/>
        </w:rPr>
        <w:t>20</w:t>
      </w:r>
      <w:r w:rsidRPr="006D4950">
        <w:rPr>
          <w:rFonts w:ascii="Arial" w:hAnsi="Arial" w:cs="Arial"/>
        </w:rPr>
        <w:t>. Late applications will NOT be accepted.</w:t>
      </w:r>
    </w:p>
    <w:p w:rsidR="00FC5154" w:rsidRPr="00FC5154" w:rsidRDefault="00FC5154" w:rsidP="00FC5154">
      <w:pPr>
        <w:spacing w:line="240" w:lineRule="auto"/>
        <w:ind w:left="360"/>
        <w:rPr>
          <w:rFonts w:ascii="Arial" w:hAnsi="Arial" w:cs="Arial"/>
        </w:rPr>
      </w:pPr>
    </w:p>
    <w:p w:rsidR="0006354A" w:rsidRPr="00FC5154" w:rsidRDefault="005C5E21" w:rsidP="00FC515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FC5154">
        <w:rPr>
          <w:rFonts w:ascii="Arial" w:hAnsi="Arial" w:cs="Arial"/>
        </w:rPr>
        <w:t>All a</w:t>
      </w:r>
      <w:r w:rsidR="001452F9" w:rsidRPr="00FC5154">
        <w:rPr>
          <w:rFonts w:ascii="Arial" w:hAnsi="Arial" w:cs="Arial"/>
        </w:rPr>
        <w:t xml:space="preserve">pplicants will be </w:t>
      </w:r>
      <w:r w:rsidR="00927916" w:rsidRPr="00FC5154">
        <w:rPr>
          <w:rFonts w:ascii="Arial" w:hAnsi="Arial" w:cs="Arial"/>
        </w:rPr>
        <w:t xml:space="preserve">informed </w:t>
      </w:r>
      <w:r w:rsidR="0006354A" w:rsidRPr="00FC5154">
        <w:rPr>
          <w:rFonts w:ascii="Arial" w:hAnsi="Arial" w:cs="Arial"/>
        </w:rPr>
        <w:t>on Monday 30</w:t>
      </w:r>
      <w:r w:rsidR="0006354A" w:rsidRPr="00FC5154">
        <w:rPr>
          <w:rFonts w:ascii="Arial" w:hAnsi="Arial" w:cs="Arial"/>
          <w:vertAlign w:val="superscript"/>
        </w:rPr>
        <w:t>th</w:t>
      </w:r>
      <w:r w:rsidR="0006354A" w:rsidRPr="00FC5154">
        <w:rPr>
          <w:rFonts w:ascii="Arial" w:hAnsi="Arial" w:cs="Arial"/>
        </w:rPr>
        <w:t xml:space="preserve"> November </w:t>
      </w:r>
      <w:r w:rsidR="00415506" w:rsidRPr="00FC5154">
        <w:rPr>
          <w:rFonts w:ascii="Arial" w:hAnsi="Arial" w:cs="Arial"/>
        </w:rPr>
        <w:t>20</w:t>
      </w:r>
      <w:r w:rsidR="0024133D" w:rsidRPr="00FC5154">
        <w:rPr>
          <w:rFonts w:ascii="Arial" w:hAnsi="Arial" w:cs="Arial"/>
        </w:rPr>
        <w:t>20</w:t>
      </w:r>
      <w:r w:rsidR="000B73F5" w:rsidRPr="00FC5154">
        <w:rPr>
          <w:rFonts w:ascii="Arial" w:hAnsi="Arial" w:cs="Arial"/>
        </w:rPr>
        <w:t xml:space="preserve"> by email from the QMU Development &amp; Alumni Office</w:t>
      </w:r>
      <w:r w:rsidR="00415506" w:rsidRPr="00FC5154">
        <w:rPr>
          <w:rFonts w:ascii="Arial" w:hAnsi="Arial" w:cs="Arial"/>
        </w:rPr>
        <w:t>.</w:t>
      </w:r>
      <w:r w:rsidR="001452F9" w:rsidRPr="00FC5154">
        <w:rPr>
          <w:rFonts w:ascii="Arial" w:hAnsi="Arial" w:cs="Arial"/>
        </w:rPr>
        <w:t xml:space="preserve">  </w:t>
      </w:r>
    </w:p>
    <w:p w:rsidR="00D57BD1" w:rsidRPr="002C2460" w:rsidRDefault="00D57BD1" w:rsidP="00734289">
      <w:pPr>
        <w:spacing w:line="240" w:lineRule="auto"/>
        <w:ind w:left="360"/>
        <w:rPr>
          <w:rFonts w:ascii="Arial" w:hAnsi="Arial" w:cs="Arial"/>
        </w:rPr>
      </w:pPr>
    </w:p>
    <w:p w:rsidR="00A01194" w:rsidRDefault="00524032" w:rsidP="0073428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22092F">
        <w:rPr>
          <w:rFonts w:ascii="Arial" w:hAnsi="Arial" w:cs="Arial"/>
        </w:rPr>
        <w:t xml:space="preserve"> QMU students will </w:t>
      </w:r>
      <w:r w:rsidR="00EE6EEA">
        <w:rPr>
          <w:rFonts w:ascii="Arial" w:hAnsi="Arial" w:cs="Arial"/>
        </w:rPr>
        <w:t xml:space="preserve">be selected to take part in the programme. </w:t>
      </w:r>
    </w:p>
    <w:p w:rsidR="00D57BD1" w:rsidRPr="002C2460" w:rsidRDefault="00D57BD1" w:rsidP="00734289">
      <w:pPr>
        <w:spacing w:line="240" w:lineRule="auto"/>
        <w:ind w:left="360"/>
        <w:rPr>
          <w:rFonts w:ascii="Arial" w:hAnsi="Arial" w:cs="Arial"/>
        </w:rPr>
      </w:pPr>
    </w:p>
    <w:p w:rsidR="00D57BD1" w:rsidRDefault="00F141D3" w:rsidP="0073428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names and email addresses of the successful students selected by QMU to take part in the </w:t>
      </w:r>
      <w:r w:rsidR="008D669C">
        <w:rPr>
          <w:rFonts w:ascii="Arial" w:hAnsi="Arial" w:cs="Arial"/>
        </w:rPr>
        <w:t xml:space="preserve">online </w:t>
      </w:r>
      <w:r w:rsidR="000705CF">
        <w:rPr>
          <w:rFonts w:ascii="Arial" w:hAnsi="Arial" w:cs="Arial"/>
        </w:rPr>
        <w:t xml:space="preserve">course </w:t>
      </w:r>
      <w:r>
        <w:rPr>
          <w:rFonts w:ascii="Arial" w:hAnsi="Arial" w:cs="Arial"/>
        </w:rPr>
        <w:t>will be shared with Santander Universities UK and Sporting Edge.</w:t>
      </w:r>
      <w:r w:rsidR="00C52DFA">
        <w:rPr>
          <w:rFonts w:ascii="Arial" w:hAnsi="Arial" w:cs="Arial"/>
        </w:rPr>
        <w:t xml:space="preserve">  Sporting Edge will send participating students an email</w:t>
      </w:r>
      <w:r w:rsidR="00FE56AF">
        <w:rPr>
          <w:rFonts w:ascii="Arial" w:hAnsi="Arial" w:cs="Arial"/>
        </w:rPr>
        <w:t xml:space="preserve"> providing them with a link to the online content. </w:t>
      </w:r>
      <w:r w:rsidR="009279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F141D3" w:rsidRPr="002C2460" w:rsidRDefault="00F141D3" w:rsidP="00734289">
      <w:pPr>
        <w:spacing w:line="240" w:lineRule="auto"/>
        <w:ind w:left="360"/>
        <w:rPr>
          <w:rFonts w:ascii="Arial" w:hAnsi="Arial" w:cs="Arial"/>
        </w:rPr>
      </w:pPr>
    </w:p>
    <w:p w:rsidR="00F141D3" w:rsidRDefault="00F141D3" w:rsidP="0073428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297A7B">
        <w:rPr>
          <w:rFonts w:ascii="Arial" w:eastAsia="Times New Roman" w:hAnsi="Arial" w:cs="Arial"/>
          <w:lang w:eastAsia="en-GB"/>
        </w:rPr>
        <w:t xml:space="preserve">Students will be able to complete the </w:t>
      </w:r>
      <w:r w:rsidR="00502C73">
        <w:rPr>
          <w:rFonts w:ascii="Arial" w:eastAsia="Times New Roman" w:hAnsi="Arial" w:cs="Arial"/>
          <w:lang w:eastAsia="en-GB"/>
        </w:rPr>
        <w:t xml:space="preserve">online </w:t>
      </w:r>
      <w:r w:rsidRPr="00297A7B">
        <w:rPr>
          <w:rFonts w:ascii="Arial" w:eastAsia="Times New Roman" w:hAnsi="Arial" w:cs="Arial"/>
          <w:lang w:eastAsia="en-GB"/>
        </w:rPr>
        <w:t xml:space="preserve">course from </w:t>
      </w:r>
      <w:r w:rsidRPr="00297A7B">
        <w:rPr>
          <w:rFonts w:ascii="Arial" w:eastAsia="Times New Roman" w:hAnsi="Arial" w:cs="Arial"/>
          <w:bCs/>
          <w:lang w:eastAsia="en-GB"/>
        </w:rPr>
        <w:t>Monday 11th January 2021 until Friday 19th February 2021.</w:t>
      </w:r>
      <w:r w:rsidRPr="00297A7B">
        <w:rPr>
          <w:rFonts w:ascii="Arial" w:eastAsia="Times New Roman" w:hAnsi="Arial" w:cs="Arial"/>
          <w:lang w:eastAsia="en-GB"/>
        </w:rPr>
        <w:t xml:space="preserve"> The online material will be accessible to students until mid-March 2021.</w:t>
      </w:r>
      <w:bookmarkStart w:id="0" w:name="_GoBack"/>
      <w:bookmarkEnd w:id="0"/>
    </w:p>
    <w:p w:rsidR="00C133D7" w:rsidRPr="00C133D7" w:rsidRDefault="00C133D7" w:rsidP="00C133D7">
      <w:pPr>
        <w:pStyle w:val="ListParagraph"/>
        <w:rPr>
          <w:rFonts w:ascii="Arial" w:eastAsia="Times New Roman" w:hAnsi="Arial" w:cs="Arial"/>
          <w:lang w:eastAsia="en-GB"/>
        </w:rPr>
      </w:pPr>
    </w:p>
    <w:p w:rsidR="00D57BD1" w:rsidRDefault="00C133D7" w:rsidP="00C635B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C635BC">
        <w:rPr>
          <w:rFonts w:ascii="Arial" w:eastAsia="Times New Roman" w:hAnsi="Arial" w:cs="Arial"/>
          <w:lang w:eastAsia="en-GB"/>
        </w:rPr>
        <w:t xml:space="preserve">Students must complete 8-hours </w:t>
      </w:r>
      <w:r w:rsidR="00BB1C2E">
        <w:rPr>
          <w:rFonts w:ascii="Arial" w:eastAsia="Times New Roman" w:hAnsi="Arial" w:cs="Arial"/>
          <w:lang w:eastAsia="en-GB"/>
        </w:rPr>
        <w:t xml:space="preserve">of </w:t>
      </w:r>
      <w:r w:rsidR="00C635BC">
        <w:rPr>
          <w:rFonts w:ascii="Arial" w:eastAsia="Times New Roman" w:hAnsi="Arial" w:cs="Arial"/>
          <w:lang w:eastAsia="en-GB"/>
        </w:rPr>
        <w:t xml:space="preserve">digital </w:t>
      </w:r>
      <w:r w:rsidR="00BB1C2E">
        <w:rPr>
          <w:rFonts w:ascii="Arial" w:eastAsia="Times New Roman" w:hAnsi="Arial" w:cs="Arial"/>
          <w:lang w:eastAsia="en-GB"/>
        </w:rPr>
        <w:t xml:space="preserve">learning </w:t>
      </w:r>
      <w:r w:rsidR="00C635BC">
        <w:rPr>
          <w:rFonts w:ascii="Arial" w:eastAsia="Times New Roman" w:hAnsi="Arial" w:cs="Arial"/>
          <w:lang w:eastAsia="en-GB"/>
        </w:rPr>
        <w:t xml:space="preserve">content. </w:t>
      </w:r>
    </w:p>
    <w:p w:rsidR="00C635BC" w:rsidRPr="00C635BC" w:rsidRDefault="00C635BC" w:rsidP="00C635BC">
      <w:pPr>
        <w:pStyle w:val="ListParagraph"/>
        <w:rPr>
          <w:rFonts w:ascii="Arial" w:eastAsia="Times New Roman" w:hAnsi="Arial" w:cs="Arial"/>
          <w:lang w:eastAsia="en-GB"/>
        </w:rPr>
      </w:pPr>
    </w:p>
    <w:p w:rsidR="00CA33EC" w:rsidRDefault="00CA33EC" w:rsidP="0073428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0B73F5">
        <w:rPr>
          <w:rFonts w:ascii="Arial" w:eastAsia="Times New Roman" w:hAnsi="Arial" w:cs="Arial"/>
          <w:lang w:eastAsia="en-GB"/>
        </w:rPr>
        <w:t>All students who complete the 8-hour content and quizzes will receive a digital certificate via email by the end of March 2021.</w:t>
      </w:r>
    </w:p>
    <w:p w:rsidR="00D57BD1" w:rsidRPr="002C2460" w:rsidRDefault="00D57BD1" w:rsidP="00734289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297A7B" w:rsidRPr="00D57BD1" w:rsidRDefault="00524032" w:rsidP="00734289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0B73F5">
        <w:rPr>
          <w:rFonts w:ascii="Arial" w:hAnsi="Arial" w:cs="Arial"/>
        </w:rPr>
        <w:t>Four Santander Development Grants of £10,000 are available</w:t>
      </w:r>
      <w:r w:rsidR="00634CD2" w:rsidRPr="000B73F5">
        <w:rPr>
          <w:rFonts w:ascii="Arial" w:hAnsi="Arial" w:cs="Arial"/>
        </w:rPr>
        <w:t xml:space="preserve"> to</w:t>
      </w:r>
      <w:r w:rsidR="00297A7B" w:rsidRPr="000B73F5">
        <w:rPr>
          <w:rFonts w:ascii="Arial" w:hAnsi="Arial" w:cs="Arial"/>
        </w:rPr>
        <w:t xml:space="preserve"> </w:t>
      </w:r>
      <w:r w:rsidR="007E5D7B">
        <w:rPr>
          <w:rFonts w:ascii="Arial" w:hAnsi="Arial" w:cs="Arial"/>
        </w:rPr>
        <w:t>four students from across all participating</w:t>
      </w:r>
      <w:r w:rsidR="00FF14B2">
        <w:rPr>
          <w:rFonts w:ascii="Arial" w:hAnsi="Arial" w:cs="Arial"/>
        </w:rPr>
        <w:t xml:space="preserve"> UK</w:t>
      </w:r>
      <w:r w:rsidR="007E5D7B">
        <w:rPr>
          <w:rFonts w:ascii="Arial" w:hAnsi="Arial" w:cs="Arial"/>
        </w:rPr>
        <w:t xml:space="preserve"> universities.</w:t>
      </w:r>
      <w:r w:rsidR="00D76A6D">
        <w:rPr>
          <w:rFonts w:ascii="Arial" w:hAnsi="Arial" w:cs="Arial"/>
        </w:rPr>
        <w:t xml:space="preserve">  The winning students will be selected by the Santander Universities UK team</w:t>
      </w:r>
      <w:r w:rsidR="00AF625D">
        <w:rPr>
          <w:rFonts w:ascii="Arial" w:hAnsi="Arial" w:cs="Arial"/>
        </w:rPr>
        <w:t xml:space="preserve">.  The winning students will be those </w:t>
      </w:r>
      <w:r w:rsidR="00D87DFF">
        <w:rPr>
          <w:rFonts w:ascii="Arial" w:hAnsi="Arial" w:cs="Arial"/>
        </w:rPr>
        <w:t xml:space="preserve">who have completed the online course (including all of the online module tests) and who have </w:t>
      </w:r>
      <w:r w:rsidR="008A2D38">
        <w:rPr>
          <w:rFonts w:ascii="Arial" w:hAnsi="Arial" w:cs="Arial"/>
        </w:rPr>
        <w:t>achieved the highest scores</w:t>
      </w:r>
      <w:r w:rsidR="00785C43">
        <w:rPr>
          <w:rFonts w:ascii="Arial" w:hAnsi="Arial" w:cs="Arial"/>
        </w:rPr>
        <w:t xml:space="preserve">, overall, across all of the online module tests. </w:t>
      </w:r>
      <w:r w:rsidR="00D76A6D">
        <w:rPr>
          <w:rFonts w:ascii="Arial" w:hAnsi="Arial" w:cs="Arial"/>
        </w:rPr>
        <w:t xml:space="preserve">  </w:t>
      </w:r>
      <w:r w:rsidR="007E5D7B">
        <w:rPr>
          <w:rFonts w:ascii="Arial" w:hAnsi="Arial" w:cs="Arial"/>
        </w:rPr>
        <w:t xml:space="preserve">  </w:t>
      </w:r>
    </w:p>
    <w:p w:rsidR="00D57BD1" w:rsidRPr="002C2460" w:rsidRDefault="00D57BD1" w:rsidP="00734289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:rsidR="00297A7B" w:rsidRDefault="00591375" w:rsidP="0073428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91375">
        <w:rPr>
          <w:rFonts w:ascii="Arial" w:eastAsia="Times New Roman" w:hAnsi="Arial" w:cs="Arial"/>
          <w:lang w:eastAsia="en-GB"/>
        </w:rPr>
        <w:t xml:space="preserve">Students must complete the </w:t>
      </w:r>
      <w:r w:rsidR="000705CF">
        <w:rPr>
          <w:rFonts w:ascii="Arial" w:eastAsia="Times New Roman" w:hAnsi="Arial" w:cs="Arial"/>
          <w:lang w:eastAsia="en-GB"/>
        </w:rPr>
        <w:t xml:space="preserve">online </w:t>
      </w:r>
      <w:r w:rsidRPr="00591375">
        <w:rPr>
          <w:rFonts w:ascii="Arial" w:eastAsia="Times New Roman" w:hAnsi="Arial" w:cs="Arial"/>
          <w:lang w:eastAsia="en-GB"/>
        </w:rPr>
        <w:t xml:space="preserve">course and all of the online </w:t>
      </w:r>
      <w:r w:rsidR="00FF14B2">
        <w:rPr>
          <w:rFonts w:ascii="Arial" w:eastAsia="Times New Roman" w:hAnsi="Arial" w:cs="Arial"/>
          <w:lang w:eastAsia="en-GB"/>
        </w:rPr>
        <w:t xml:space="preserve">module </w:t>
      </w:r>
      <w:r w:rsidRPr="00591375">
        <w:rPr>
          <w:rFonts w:ascii="Arial" w:eastAsia="Times New Roman" w:hAnsi="Arial" w:cs="Arial"/>
          <w:lang w:eastAsia="en-GB"/>
        </w:rPr>
        <w:t xml:space="preserve">tests before the </w:t>
      </w:r>
      <w:r w:rsidRPr="00591375">
        <w:rPr>
          <w:rFonts w:ascii="Arial" w:eastAsia="Times New Roman" w:hAnsi="Arial" w:cs="Arial"/>
          <w:bCs/>
          <w:lang w:eastAsia="en-GB"/>
        </w:rPr>
        <w:t>Friday</w:t>
      </w:r>
      <w:r w:rsidRPr="00591375">
        <w:rPr>
          <w:rFonts w:ascii="Arial" w:eastAsia="Times New Roman" w:hAnsi="Arial" w:cs="Arial"/>
          <w:lang w:eastAsia="en-GB"/>
        </w:rPr>
        <w:t xml:space="preserve"> </w:t>
      </w:r>
      <w:r w:rsidRPr="00591375">
        <w:rPr>
          <w:rFonts w:ascii="Arial" w:eastAsia="Times New Roman" w:hAnsi="Arial" w:cs="Arial"/>
          <w:bCs/>
          <w:lang w:eastAsia="en-GB"/>
        </w:rPr>
        <w:t xml:space="preserve">19th February 2021 </w:t>
      </w:r>
      <w:r w:rsidRPr="00591375">
        <w:rPr>
          <w:rFonts w:ascii="Arial" w:eastAsia="Times New Roman" w:hAnsi="Arial" w:cs="Arial"/>
          <w:lang w:eastAsia="en-GB"/>
        </w:rPr>
        <w:t xml:space="preserve">to be eligible to win </w:t>
      </w:r>
      <w:r w:rsidR="00181936" w:rsidRPr="000B73F5">
        <w:rPr>
          <w:rFonts w:ascii="Arial" w:eastAsia="Times New Roman" w:hAnsi="Arial" w:cs="Arial"/>
          <w:lang w:eastAsia="en-GB"/>
        </w:rPr>
        <w:t xml:space="preserve">one of the four </w:t>
      </w:r>
      <w:r w:rsidR="00634CD2" w:rsidRPr="000B73F5">
        <w:rPr>
          <w:rFonts w:ascii="Arial" w:eastAsia="Times New Roman" w:hAnsi="Arial" w:cs="Arial"/>
          <w:lang w:eastAsia="en-GB"/>
        </w:rPr>
        <w:t xml:space="preserve">development grants.  </w:t>
      </w:r>
      <w:r w:rsidRPr="00591375">
        <w:rPr>
          <w:rFonts w:ascii="Arial" w:eastAsia="Times New Roman" w:hAnsi="Arial" w:cs="Arial"/>
          <w:lang w:eastAsia="en-GB"/>
        </w:rPr>
        <w:t xml:space="preserve">The </w:t>
      </w:r>
      <w:r w:rsidR="00634CD2" w:rsidRPr="000B73F5">
        <w:rPr>
          <w:rFonts w:ascii="Arial" w:eastAsia="Times New Roman" w:hAnsi="Arial" w:cs="Arial"/>
          <w:lang w:eastAsia="en-GB"/>
        </w:rPr>
        <w:t xml:space="preserve">four </w:t>
      </w:r>
      <w:r w:rsidRPr="00591375">
        <w:rPr>
          <w:rFonts w:ascii="Arial" w:eastAsia="Times New Roman" w:hAnsi="Arial" w:cs="Arial"/>
          <w:lang w:eastAsia="en-GB"/>
        </w:rPr>
        <w:t xml:space="preserve">winners will be informed on </w:t>
      </w:r>
      <w:r w:rsidRPr="00591375">
        <w:rPr>
          <w:rFonts w:ascii="Arial" w:eastAsia="Times New Roman" w:hAnsi="Arial" w:cs="Arial"/>
          <w:bCs/>
          <w:lang w:eastAsia="en-GB"/>
        </w:rPr>
        <w:t>Wednesday 24th February 2021</w:t>
      </w:r>
      <w:r w:rsidRPr="00591375">
        <w:rPr>
          <w:rFonts w:ascii="Arial" w:eastAsia="Times New Roman" w:hAnsi="Arial" w:cs="Arial"/>
          <w:lang w:eastAsia="en-GB"/>
        </w:rPr>
        <w:t xml:space="preserve"> </w:t>
      </w:r>
      <w:r w:rsidR="0091783F" w:rsidRPr="000B73F5">
        <w:rPr>
          <w:rFonts w:ascii="Arial" w:eastAsia="Times New Roman" w:hAnsi="Arial" w:cs="Arial"/>
          <w:lang w:eastAsia="en-GB"/>
        </w:rPr>
        <w:t xml:space="preserve">by </w:t>
      </w:r>
      <w:r w:rsidRPr="00591375">
        <w:rPr>
          <w:rFonts w:ascii="Arial" w:eastAsia="Times New Roman" w:hAnsi="Arial" w:cs="Arial"/>
          <w:lang w:eastAsia="en-GB"/>
        </w:rPr>
        <w:t>email from the Director of Santander Universities UK.</w:t>
      </w:r>
    </w:p>
    <w:p w:rsidR="00D57BD1" w:rsidRPr="002C2460" w:rsidRDefault="00D57BD1" w:rsidP="00734289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B0541E" w:rsidRDefault="00427EC1" w:rsidP="0073428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E5D66">
        <w:rPr>
          <w:rFonts w:ascii="Arial" w:eastAsia="Times New Roman" w:hAnsi="Arial" w:cs="Arial"/>
          <w:lang w:eastAsia="en-GB"/>
        </w:rPr>
        <w:t>QMU will be re</w:t>
      </w:r>
      <w:r w:rsidR="00CA33EC" w:rsidRPr="000E5D66">
        <w:rPr>
          <w:rFonts w:ascii="Arial" w:eastAsia="Times New Roman" w:hAnsi="Arial" w:cs="Arial"/>
          <w:lang w:eastAsia="en-GB"/>
        </w:rPr>
        <w:t>s</w:t>
      </w:r>
      <w:r w:rsidRPr="000E5D66">
        <w:rPr>
          <w:rFonts w:ascii="Arial" w:eastAsia="Times New Roman" w:hAnsi="Arial" w:cs="Arial"/>
          <w:lang w:eastAsia="en-GB"/>
        </w:rPr>
        <w:t>p</w:t>
      </w:r>
      <w:r w:rsidR="00CA33EC" w:rsidRPr="000E5D66">
        <w:rPr>
          <w:rFonts w:ascii="Arial" w:eastAsia="Times New Roman" w:hAnsi="Arial" w:cs="Arial"/>
          <w:lang w:eastAsia="en-GB"/>
        </w:rPr>
        <w:t>on</w:t>
      </w:r>
      <w:r w:rsidRPr="000E5D66">
        <w:rPr>
          <w:rFonts w:ascii="Arial" w:eastAsia="Times New Roman" w:hAnsi="Arial" w:cs="Arial"/>
          <w:lang w:eastAsia="en-GB"/>
        </w:rPr>
        <w:t>sible for paying the development grant to</w:t>
      </w:r>
      <w:r w:rsidR="00CA33EC" w:rsidRPr="000E5D66">
        <w:rPr>
          <w:rFonts w:ascii="Arial" w:eastAsia="Times New Roman" w:hAnsi="Arial" w:cs="Arial"/>
          <w:lang w:eastAsia="en-GB"/>
        </w:rPr>
        <w:t xml:space="preserve"> a winning </w:t>
      </w:r>
      <w:r w:rsidR="007A28C9">
        <w:rPr>
          <w:rFonts w:ascii="Arial" w:eastAsia="Times New Roman" w:hAnsi="Arial" w:cs="Arial"/>
          <w:lang w:eastAsia="en-GB"/>
        </w:rPr>
        <w:t xml:space="preserve">QMU </w:t>
      </w:r>
      <w:r w:rsidR="00CA33EC" w:rsidRPr="000E5D66">
        <w:rPr>
          <w:rFonts w:ascii="Arial" w:eastAsia="Times New Roman" w:hAnsi="Arial" w:cs="Arial"/>
          <w:lang w:eastAsia="en-GB"/>
        </w:rPr>
        <w:t>student (where applicable).</w:t>
      </w:r>
      <w:r w:rsidR="000E5D66" w:rsidRPr="000E5D66">
        <w:rPr>
          <w:rFonts w:ascii="Arial" w:eastAsia="Times New Roman" w:hAnsi="Arial" w:cs="Arial"/>
          <w:lang w:eastAsia="en-GB"/>
        </w:rPr>
        <w:t xml:space="preserve">  </w:t>
      </w:r>
      <w:r w:rsidR="001452F9" w:rsidRPr="000E5D66">
        <w:rPr>
          <w:rFonts w:ascii="Arial" w:hAnsi="Arial" w:cs="Arial"/>
        </w:rPr>
        <w:t xml:space="preserve">Monies will be credited to the </w:t>
      </w:r>
      <w:r w:rsidR="000E5D66">
        <w:rPr>
          <w:rFonts w:ascii="Arial" w:hAnsi="Arial" w:cs="Arial"/>
        </w:rPr>
        <w:t xml:space="preserve">winning student’s </w:t>
      </w:r>
      <w:r w:rsidR="001452F9" w:rsidRPr="000E5D66">
        <w:rPr>
          <w:rFonts w:ascii="Arial" w:hAnsi="Arial" w:cs="Arial"/>
        </w:rPr>
        <w:t>bank account.</w:t>
      </w:r>
      <w:r w:rsidR="008E1E70" w:rsidRPr="000E5D66">
        <w:rPr>
          <w:rFonts w:ascii="Arial" w:hAnsi="Arial" w:cs="Arial"/>
        </w:rPr>
        <w:t xml:space="preserve">  </w:t>
      </w:r>
    </w:p>
    <w:p w:rsidR="00D57BD1" w:rsidRPr="007A28C9" w:rsidRDefault="00D57BD1" w:rsidP="00734289">
      <w:pPr>
        <w:spacing w:after="0" w:line="240" w:lineRule="auto"/>
        <w:ind w:left="360"/>
        <w:rPr>
          <w:rFonts w:ascii="Arial" w:hAnsi="Arial" w:cs="Arial"/>
        </w:rPr>
      </w:pPr>
    </w:p>
    <w:p w:rsidR="008502DC" w:rsidRDefault="00DE578C" w:rsidP="0073428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participating in the </w:t>
      </w:r>
      <w:r w:rsidR="00F40879">
        <w:rPr>
          <w:rFonts w:ascii="Arial" w:hAnsi="Arial" w:cs="Arial"/>
        </w:rPr>
        <w:t xml:space="preserve">online course, </w:t>
      </w:r>
      <w:r w:rsidR="00551435">
        <w:rPr>
          <w:rFonts w:ascii="Arial" w:hAnsi="Arial" w:cs="Arial"/>
        </w:rPr>
        <w:t>students</w:t>
      </w:r>
      <w:r w:rsidR="00F43A25">
        <w:rPr>
          <w:rFonts w:ascii="Arial" w:hAnsi="Arial" w:cs="Arial"/>
        </w:rPr>
        <w:t xml:space="preserve"> </w:t>
      </w:r>
      <w:r w:rsidR="00B0541E" w:rsidRPr="00355749">
        <w:rPr>
          <w:rFonts w:ascii="Arial" w:hAnsi="Arial" w:cs="Arial"/>
        </w:rPr>
        <w:t>must</w:t>
      </w:r>
      <w:r w:rsidR="00B0541E" w:rsidRPr="006238AE">
        <w:rPr>
          <w:rFonts w:ascii="Arial" w:hAnsi="Arial" w:cs="Arial"/>
          <w:b/>
        </w:rPr>
        <w:t xml:space="preserve"> </w:t>
      </w:r>
      <w:r w:rsidR="00B0541E" w:rsidRPr="000F7CEF">
        <w:rPr>
          <w:rFonts w:ascii="Arial" w:hAnsi="Arial" w:cs="Arial"/>
        </w:rPr>
        <w:t xml:space="preserve">agree to </w:t>
      </w:r>
      <w:r w:rsidR="00246B8E" w:rsidRPr="000F7CEF">
        <w:rPr>
          <w:rFonts w:ascii="Arial" w:hAnsi="Arial" w:cs="Arial"/>
        </w:rPr>
        <w:t xml:space="preserve">attend the annual </w:t>
      </w:r>
      <w:r w:rsidR="002A5A9B">
        <w:rPr>
          <w:rFonts w:ascii="Arial" w:hAnsi="Arial" w:cs="Arial"/>
        </w:rPr>
        <w:t xml:space="preserve">Santander Scholars’ Reception </w:t>
      </w:r>
      <w:r w:rsidR="0093715B" w:rsidRPr="000F7CEF">
        <w:rPr>
          <w:rFonts w:ascii="Arial" w:hAnsi="Arial" w:cs="Arial"/>
        </w:rPr>
        <w:t>(</w:t>
      </w:r>
      <w:r w:rsidR="000748A1">
        <w:rPr>
          <w:rFonts w:ascii="Arial" w:hAnsi="Arial" w:cs="Arial"/>
        </w:rPr>
        <w:t>in-person or virtual) a</w:t>
      </w:r>
      <w:r w:rsidR="00246B8E" w:rsidRPr="000F7CEF">
        <w:rPr>
          <w:rFonts w:ascii="Arial" w:hAnsi="Arial" w:cs="Arial"/>
        </w:rPr>
        <w:t xml:space="preserve">nd </w:t>
      </w:r>
      <w:r w:rsidR="00B0541E" w:rsidRPr="000F7CEF">
        <w:rPr>
          <w:rFonts w:ascii="Arial" w:hAnsi="Arial" w:cs="Arial"/>
        </w:rPr>
        <w:t xml:space="preserve">write a </w:t>
      </w:r>
      <w:r w:rsidR="0066027D" w:rsidRPr="000F7CEF">
        <w:rPr>
          <w:rFonts w:ascii="Arial" w:hAnsi="Arial" w:cs="Arial"/>
        </w:rPr>
        <w:t xml:space="preserve">1000-1500 word </w:t>
      </w:r>
      <w:r w:rsidR="00B0541E" w:rsidRPr="000F7CEF">
        <w:rPr>
          <w:rFonts w:ascii="Arial" w:hAnsi="Arial" w:cs="Arial"/>
        </w:rPr>
        <w:t>report on their experience</w:t>
      </w:r>
      <w:r w:rsidR="00F43A25">
        <w:rPr>
          <w:rFonts w:ascii="Arial" w:hAnsi="Arial" w:cs="Arial"/>
        </w:rPr>
        <w:t>. Reports should b</w:t>
      </w:r>
      <w:r w:rsidR="0043760E">
        <w:rPr>
          <w:rFonts w:ascii="Arial" w:hAnsi="Arial" w:cs="Arial"/>
        </w:rPr>
        <w:t xml:space="preserve">e </w:t>
      </w:r>
      <w:r w:rsidR="00F43A25">
        <w:rPr>
          <w:rFonts w:ascii="Arial" w:hAnsi="Arial" w:cs="Arial"/>
        </w:rPr>
        <w:t xml:space="preserve">sent </w:t>
      </w:r>
      <w:r w:rsidR="00B0541E" w:rsidRPr="000F7CEF">
        <w:rPr>
          <w:rFonts w:ascii="Arial" w:hAnsi="Arial" w:cs="Arial"/>
        </w:rPr>
        <w:t xml:space="preserve">to the </w:t>
      </w:r>
      <w:r w:rsidR="008502DC" w:rsidRPr="000F7CEF">
        <w:rPr>
          <w:rFonts w:ascii="Arial" w:hAnsi="Arial" w:cs="Arial"/>
        </w:rPr>
        <w:t xml:space="preserve">Development &amp; Alumni Office at </w:t>
      </w:r>
      <w:hyperlink r:id="rId10" w:history="1">
        <w:r w:rsidR="00253AAD" w:rsidRPr="009B1303">
          <w:rPr>
            <w:rStyle w:val="Hyperlink"/>
            <w:rFonts w:ascii="Arial" w:hAnsi="Arial" w:cs="Arial"/>
          </w:rPr>
          <w:t>santander@qmu.ac.uk</w:t>
        </w:r>
      </w:hyperlink>
      <w:r w:rsidR="00415506" w:rsidRPr="000F7CEF">
        <w:rPr>
          <w:rFonts w:ascii="Arial" w:hAnsi="Arial" w:cs="Arial"/>
        </w:rPr>
        <w:t xml:space="preserve"> within six months of the pro</w:t>
      </w:r>
      <w:r w:rsidR="00551435">
        <w:rPr>
          <w:rFonts w:ascii="Arial" w:hAnsi="Arial" w:cs="Arial"/>
        </w:rPr>
        <w:t xml:space="preserve">gramme </w:t>
      </w:r>
      <w:r w:rsidR="00415506" w:rsidRPr="000F7CEF">
        <w:rPr>
          <w:rFonts w:ascii="Arial" w:hAnsi="Arial" w:cs="Arial"/>
        </w:rPr>
        <w:t xml:space="preserve">taking place. </w:t>
      </w:r>
    </w:p>
    <w:p w:rsidR="00D57BD1" w:rsidRPr="007A28C9" w:rsidRDefault="00D57BD1" w:rsidP="00734289">
      <w:pPr>
        <w:spacing w:line="240" w:lineRule="auto"/>
        <w:ind w:left="360"/>
        <w:rPr>
          <w:rFonts w:ascii="Arial" w:hAnsi="Arial" w:cs="Arial"/>
        </w:rPr>
      </w:pPr>
    </w:p>
    <w:p w:rsidR="00B0541E" w:rsidRDefault="00B0541E" w:rsidP="0073428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0F7CEF">
        <w:rPr>
          <w:rFonts w:ascii="Arial" w:hAnsi="Arial" w:cs="Arial"/>
        </w:rPr>
        <w:t xml:space="preserve">Each </w:t>
      </w:r>
      <w:r w:rsidR="00BB0660">
        <w:rPr>
          <w:rFonts w:ascii="Arial" w:hAnsi="Arial" w:cs="Arial"/>
        </w:rPr>
        <w:t xml:space="preserve">participating </w:t>
      </w:r>
      <w:r w:rsidRPr="000F7CEF">
        <w:rPr>
          <w:rFonts w:ascii="Arial" w:hAnsi="Arial" w:cs="Arial"/>
        </w:rPr>
        <w:t>student</w:t>
      </w:r>
      <w:r w:rsidR="000E0644" w:rsidRPr="000F7CEF">
        <w:rPr>
          <w:rFonts w:ascii="Arial" w:hAnsi="Arial" w:cs="Arial"/>
        </w:rPr>
        <w:t xml:space="preserve"> </w:t>
      </w:r>
      <w:r w:rsidRPr="00355749">
        <w:rPr>
          <w:rFonts w:ascii="Arial" w:hAnsi="Arial" w:cs="Arial"/>
        </w:rPr>
        <w:t>must</w:t>
      </w:r>
      <w:r w:rsidRPr="000F7CEF">
        <w:rPr>
          <w:rFonts w:ascii="Arial" w:hAnsi="Arial" w:cs="Arial"/>
        </w:rPr>
        <w:t xml:space="preserve"> agree to </w:t>
      </w:r>
      <w:r w:rsidR="00BB0660" w:rsidRPr="000F7CEF">
        <w:rPr>
          <w:rFonts w:ascii="Arial" w:hAnsi="Arial" w:cs="Arial"/>
        </w:rPr>
        <w:t>take part</w:t>
      </w:r>
      <w:r w:rsidRPr="000F7CEF">
        <w:rPr>
          <w:rFonts w:ascii="Arial" w:hAnsi="Arial" w:cs="Arial"/>
        </w:rPr>
        <w:t xml:space="preserve"> in </w:t>
      </w:r>
      <w:r w:rsidR="005054A2">
        <w:rPr>
          <w:rFonts w:ascii="Arial" w:hAnsi="Arial" w:cs="Arial"/>
        </w:rPr>
        <w:t xml:space="preserve">QMU and Santander </w:t>
      </w:r>
      <w:r w:rsidR="00BB0660">
        <w:rPr>
          <w:rFonts w:ascii="Arial" w:hAnsi="Arial" w:cs="Arial"/>
        </w:rPr>
        <w:t xml:space="preserve">Universities UK </w:t>
      </w:r>
      <w:r w:rsidRPr="000F7CEF">
        <w:rPr>
          <w:rFonts w:ascii="Arial" w:hAnsi="Arial" w:cs="Arial"/>
        </w:rPr>
        <w:t>publicity</w:t>
      </w:r>
      <w:r w:rsidR="00ED7A2E">
        <w:rPr>
          <w:rFonts w:ascii="Arial" w:hAnsi="Arial" w:cs="Arial"/>
        </w:rPr>
        <w:t xml:space="preserve">, </w:t>
      </w:r>
      <w:r w:rsidRPr="000F7CEF">
        <w:rPr>
          <w:rFonts w:ascii="Arial" w:hAnsi="Arial" w:cs="Arial"/>
        </w:rPr>
        <w:t xml:space="preserve">for example for the </w:t>
      </w:r>
      <w:r w:rsidR="00ED7A2E">
        <w:rPr>
          <w:rFonts w:ascii="Arial" w:hAnsi="Arial" w:cs="Arial"/>
        </w:rPr>
        <w:t xml:space="preserve">QMYOU </w:t>
      </w:r>
      <w:r w:rsidRPr="000F7CEF">
        <w:rPr>
          <w:rFonts w:ascii="Arial" w:hAnsi="Arial" w:cs="Arial"/>
        </w:rPr>
        <w:t>alumni magazine</w:t>
      </w:r>
      <w:r w:rsidR="0093715B" w:rsidRPr="000F7CEF">
        <w:rPr>
          <w:rFonts w:ascii="Arial" w:hAnsi="Arial" w:cs="Arial"/>
        </w:rPr>
        <w:t>, leaflets, booklets, web pages</w:t>
      </w:r>
      <w:r w:rsidR="00ED7A2E">
        <w:rPr>
          <w:rFonts w:ascii="Arial" w:hAnsi="Arial" w:cs="Arial"/>
        </w:rPr>
        <w:t xml:space="preserve">, </w:t>
      </w:r>
      <w:r w:rsidR="0093715B" w:rsidRPr="000F7CEF">
        <w:rPr>
          <w:rFonts w:ascii="Arial" w:hAnsi="Arial" w:cs="Arial"/>
        </w:rPr>
        <w:t>social media</w:t>
      </w:r>
      <w:r w:rsidR="006238AE">
        <w:rPr>
          <w:rFonts w:ascii="Arial" w:hAnsi="Arial" w:cs="Arial"/>
        </w:rPr>
        <w:t xml:space="preserve"> and other media channels</w:t>
      </w:r>
      <w:r w:rsidR="0093715B" w:rsidRPr="000F7CEF">
        <w:rPr>
          <w:rFonts w:ascii="Arial" w:hAnsi="Arial" w:cs="Arial"/>
        </w:rPr>
        <w:t xml:space="preserve">.  </w:t>
      </w:r>
    </w:p>
    <w:p w:rsidR="00D57BD1" w:rsidRPr="007A28C9" w:rsidRDefault="00D57BD1" w:rsidP="00734289">
      <w:pPr>
        <w:spacing w:line="240" w:lineRule="auto"/>
        <w:ind w:left="360"/>
        <w:rPr>
          <w:rFonts w:ascii="Arial" w:hAnsi="Arial" w:cs="Arial"/>
        </w:rPr>
      </w:pPr>
    </w:p>
    <w:p w:rsidR="00B0541E" w:rsidRPr="000F7CEF" w:rsidRDefault="00B0541E" w:rsidP="0073428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0F7CEF">
        <w:rPr>
          <w:rFonts w:ascii="Arial" w:hAnsi="Arial" w:cs="Arial"/>
        </w:rPr>
        <w:t xml:space="preserve">The decision of the </w:t>
      </w:r>
      <w:r w:rsidR="00BB0660">
        <w:rPr>
          <w:rFonts w:ascii="Arial" w:hAnsi="Arial" w:cs="Arial"/>
        </w:rPr>
        <w:t xml:space="preserve">QMU </w:t>
      </w:r>
      <w:r w:rsidR="000E0644" w:rsidRPr="000F7CEF">
        <w:rPr>
          <w:rFonts w:ascii="Arial" w:hAnsi="Arial" w:cs="Arial"/>
        </w:rPr>
        <w:t xml:space="preserve">Santander Panel </w:t>
      </w:r>
      <w:r w:rsidRPr="000F7CEF">
        <w:rPr>
          <w:rFonts w:ascii="Arial" w:hAnsi="Arial" w:cs="Arial"/>
        </w:rPr>
        <w:t>is final</w:t>
      </w:r>
      <w:r w:rsidR="008502DC" w:rsidRPr="000F7CEF">
        <w:rPr>
          <w:rFonts w:ascii="Arial" w:hAnsi="Arial" w:cs="Arial"/>
        </w:rPr>
        <w:t>.</w:t>
      </w:r>
      <w:r w:rsidR="005E5DF4" w:rsidRPr="000F7CEF">
        <w:rPr>
          <w:rFonts w:ascii="Arial" w:hAnsi="Arial" w:cs="Arial"/>
        </w:rPr>
        <w:t xml:space="preserve">  No correspondence will be entered into. </w:t>
      </w:r>
      <w:r w:rsidR="008502DC" w:rsidRPr="000F7CEF">
        <w:rPr>
          <w:rFonts w:ascii="Arial" w:hAnsi="Arial" w:cs="Arial"/>
        </w:rPr>
        <w:t xml:space="preserve"> </w:t>
      </w:r>
    </w:p>
    <w:p w:rsidR="00B0541E" w:rsidRDefault="00B0541E" w:rsidP="00B0541E">
      <w:pPr>
        <w:spacing w:after="0" w:line="240" w:lineRule="auto"/>
        <w:ind w:left="720"/>
        <w:rPr>
          <w:rFonts w:ascii="Arial" w:eastAsia="Times New Roman" w:hAnsi="Arial" w:cs="Times New Roman"/>
          <w:snapToGrid w:val="0"/>
          <w:color w:val="000000" w:themeColor="text1"/>
          <w:szCs w:val="20"/>
        </w:rPr>
      </w:pPr>
    </w:p>
    <w:p w:rsidR="0093715B" w:rsidRPr="00B0541E" w:rsidRDefault="0093715B" w:rsidP="00B0541E">
      <w:pPr>
        <w:spacing w:after="0" w:line="240" w:lineRule="auto"/>
        <w:ind w:left="720"/>
        <w:rPr>
          <w:rFonts w:ascii="Arial" w:eastAsia="Times New Roman" w:hAnsi="Arial" w:cs="Times New Roman"/>
          <w:snapToGrid w:val="0"/>
          <w:color w:val="000000" w:themeColor="text1"/>
          <w:szCs w:val="20"/>
        </w:rPr>
      </w:pPr>
    </w:p>
    <w:p w:rsidR="00246B8E" w:rsidRDefault="00246B8E" w:rsidP="00B0541E">
      <w:pPr>
        <w:spacing w:after="0" w:line="240" w:lineRule="auto"/>
        <w:rPr>
          <w:rFonts w:ascii="Arial" w:eastAsia="Times New Roman" w:hAnsi="Arial" w:cs="Times New Roman"/>
          <w:b/>
          <w:snapToGrid w:val="0"/>
          <w:color w:val="000000" w:themeColor="text1"/>
          <w:szCs w:val="20"/>
        </w:rPr>
      </w:pPr>
      <w:r>
        <w:rPr>
          <w:rFonts w:ascii="Arial" w:eastAsia="Times New Roman" w:hAnsi="Arial" w:cs="Times New Roman"/>
          <w:b/>
          <w:snapToGrid w:val="0"/>
          <w:color w:val="000000" w:themeColor="text1"/>
          <w:szCs w:val="20"/>
        </w:rPr>
        <w:t xml:space="preserve">Donna Cochrane </w:t>
      </w:r>
    </w:p>
    <w:p w:rsidR="00B0541E" w:rsidRPr="00B0541E" w:rsidRDefault="00246B8E" w:rsidP="00B0541E">
      <w:pPr>
        <w:spacing w:after="0" w:line="240" w:lineRule="auto"/>
        <w:rPr>
          <w:rFonts w:ascii="Arial" w:eastAsia="Times New Roman" w:hAnsi="Arial" w:cs="Times New Roman"/>
          <w:b/>
          <w:snapToGrid w:val="0"/>
          <w:color w:val="000000" w:themeColor="text1"/>
          <w:szCs w:val="20"/>
        </w:rPr>
      </w:pPr>
      <w:r>
        <w:rPr>
          <w:rFonts w:ascii="Arial" w:eastAsia="Times New Roman" w:hAnsi="Arial" w:cs="Times New Roman"/>
          <w:b/>
          <w:snapToGrid w:val="0"/>
          <w:color w:val="000000" w:themeColor="text1"/>
          <w:szCs w:val="20"/>
        </w:rPr>
        <w:t xml:space="preserve">Development &amp; Alumni Office </w:t>
      </w:r>
    </w:p>
    <w:p w:rsidR="00B0541E" w:rsidRPr="00253AAD" w:rsidRDefault="0093253C" w:rsidP="00B0541E">
      <w:pPr>
        <w:spacing w:after="0" w:line="240" w:lineRule="auto"/>
        <w:rPr>
          <w:rStyle w:val="Hyperlink"/>
          <w:rFonts w:ascii="Arial" w:eastAsia="Times New Roman" w:hAnsi="Arial" w:cs="Arial"/>
          <w:b/>
          <w:snapToGrid w:val="0"/>
          <w:szCs w:val="20"/>
        </w:rPr>
      </w:pPr>
      <w:hyperlink r:id="rId11" w:history="1">
        <w:r w:rsidR="00253AAD" w:rsidRPr="00253AAD">
          <w:rPr>
            <w:rStyle w:val="Hyperlink"/>
            <w:rFonts w:ascii="Arial" w:hAnsi="Arial" w:cs="Arial"/>
            <w:b/>
          </w:rPr>
          <w:t>santander</w:t>
        </w:r>
        <w:r w:rsidR="00253AAD" w:rsidRPr="00253AAD">
          <w:rPr>
            <w:rStyle w:val="Hyperlink"/>
            <w:rFonts w:ascii="Arial" w:eastAsia="Times New Roman" w:hAnsi="Arial" w:cs="Arial"/>
            <w:b/>
            <w:snapToGrid w:val="0"/>
            <w:szCs w:val="20"/>
          </w:rPr>
          <w:t>@qmu.ac.uk</w:t>
        </w:r>
      </w:hyperlink>
    </w:p>
    <w:p w:rsidR="00634D1B" w:rsidRDefault="000748A1" w:rsidP="006D3D98">
      <w:pPr>
        <w:spacing w:after="0" w:line="240" w:lineRule="auto"/>
        <w:rPr>
          <w:rFonts w:ascii="Arial" w:eastAsia="Times New Roman" w:hAnsi="Arial" w:cs="Times New Roman"/>
          <w:b/>
          <w:snapToGrid w:val="0"/>
          <w:color w:val="000000" w:themeColor="text1"/>
          <w:szCs w:val="20"/>
        </w:rPr>
      </w:pPr>
      <w:r>
        <w:rPr>
          <w:rFonts w:ascii="Arial" w:eastAsia="Times New Roman" w:hAnsi="Arial" w:cs="Times New Roman"/>
          <w:b/>
          <w:snapToGrid w:val="0"/>
          <w:color w:val="000000" w:themeColor="text1"/>
          <w:szCs w:val="20"/>
        </w:rPr>
        <w:t xml:space="preserve">October </w:t>
      </w:r>
      <w:r w:rsidR="0043760E">
        <w:rPr>
          <w:rFonts w:ascii="Arial" w:eastAsia="Times New Roman" w:hAnsi="Arial" w:cs="Times New Roman"/>
          <w:b/>
          <w:snapToGrid w:val="0"/>
          <w:color w:val="000000" w:themeColor="text1"/>
          <w:szCs w:val="20"/>
        </w:rPr>
        <w:t>2020</w:t>
      </w:r>
    </w:p>
    <w:p w:rsidR="00511F0D" w:rsidRDefault="00511F0D" w:rsidP="006D3D98">
      <w:pPr>
        <w:spacing w:after="0" w:line="240" w:lineRule="auto"/>
        <w:rPr>
          <w:rFonts w:ascii="Arial" w:eastAsia="Times New Roman" w:hAnsi="Arial" w:cs="Times New Roman"/>
          <w:b/>
          <w:snapToGrid w:val="0"/>
          <w:color w:val="000000" w:themeColor="text1"/>
          <w:szCs w:val="20"/>
        </w:rPr>
      </w:pPr>
    </w:p>
    <w:p w:rsidR="00511F0D" w:rsidRDefault="00511F0D" w:rsidP="006D3D98">
      <w:pPr>
        <w:spacing w:after="0" w:line="240" w:lineRule="auto"/>
      </w:pPr>
    </w:p>
    <w:sectPr w:rsidR="00511F0D">
      <w:pgSz w:w="11907" w:h="16840" w:code="9"/>
      <w:pgMar w:top="1296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0D5"/>
    <w:multiLevelType w:val="hybridMultilevel"/>
    <w:tmpl w:val="F84E8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B97"/>
    <w:multiLevelType w:val="hybridMultilevel"/>
    <w:tmpl w:val="6BD07B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A70BD7"/>
    <w:multiLevelType w:val="hybridMultilevel"/>
    <w:tmpl w:val="F20C6E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D056D2"/>
    <w:multiLevelType w:val="hybridMultilevel"/>
    <w:tmpl w:val="DBCEF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EFC"/>
    <w:multiLevelType w:val="hybridMultilevel"/>
    <w:tmpl w:val="17D80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510C4F"/>
    <w:multiLevelType w:val="hybridMultilevel"/>
    <w:tmpl w:val="CB1A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319A"/>
    <w:multiLevelType w:val="hybridMultilevel"/>
    <w:tmpl w:val="64E8A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5951"/>
    <w:multiLevelType w:val="hybridMultilevel"/>
    <w:tmpl w:val="673E20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105653"/>
    <w:multiLevelType w:val="hybridMultilevel"/>
    <w:tmpl w:val="CD58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85CD4"/>
    <w:multiLevelType w:val="hybridMultilevel"/>
    <w:tmpl w:val="DA90790A"/>
    <w:lvl w:ilvl="0" w:tplc="9662D426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000000"/>
        <w:sz w:val="22"/>
        <w:szCs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56A1F"/>
    <w:multiLevelType w:val="hybridMultilevel"/>
    <w:tmpl w:val="F28C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1E"/>
    <w:rsid w:val="00020FA6"/>
    <w:rsid w:val="00027BB9"/>
    <w:rsid w:val="00050037"/>
    <w:rsid w:val="0006354A"/>
    <w:rsid w:val="000705CF"/>
    <w:rsid w:val="000748A1"/>
    <w:rsid w:val="000B73F5"/>
    <w:rsid w:val="000D0B43"/>
    <w:rsid w:val="000E0644"/>
    <w:rsid w:val="000E5D66"/>
    <w:rsid w:val="000F6843"/>
    <w:rsid w:val="000F7CEF"/>
    <w:rsid w:val="00114989"/>
    <w:rsid w:val="001452F9"/>
    <w:rsid w:val="001521DE"/>
    <w:rsid w:val="00164FC1"/>
    <w:rsid w:val="00181936"/>
    <w:rsid w:val="001C6EB5"/>
    <w:rsid w:val="00213CB3"/>
    <w:rsid w:val="0022092F"/>
    <w:rsid w:val="0024133D"/>
    <w:rsid w:val="00246B8E"/>
    <w:rsid w:val="00251906"/>
    <w:rsid w:val="00253AAD"/>
    <w:rsid w:val="00273C68"/>
    <w:rsid w:val="00297A7B"/>
    <w:rsid w:val="002A5A9B"/>
    <w:rsid w:val="002C2460"/>
    <w:rsid w:val="002C6EA2"/>
    <w:rsid w:val="002E57F3"/>
    <w:rsid w:val="002F2E8A"/>
    <w:rsid w:val="003011AF"/>
    <w:rsid w:val="00323C1C"/>
    <w:rsid w:val="003359AC"/>
    <w:rsid w:val="00355749"/>
    <w:rsid w:val="00371D1F"/>
    <w:rsid w:val="00386A7A"/>
    <w:rsid w:val="00390874"/>
    <w:rsid w:val="003D4B7C"/>
    <w:rsid w:val="003E161F"/>
    <w:rsid w:val="003F4BA3"/>
    <w:rsid w:val="003F73B5"/>
    <w:rsid w:val="00401D77"/>
    <w:rsid w:val="0040404D"/>
    <w:rsid w:val="00415506"/>
    <w:rsid w:val="00421C20"/>
    <w:rsid w:val="00427EC1"/>
    <w:rsid w:val="0043760E"/>
    <w:rsid w:val="00473856"/>
    <w:rsid w:val="0048096B"/>
    <w:rsid w:val="00483618"/>
    <w:rsid w:val="00495D46"/>
    <w:rsid w:val="00496A10"/>
    <w:rsid w:val="004E1B33"/>
    <w:rsid w:val="004E5063"/>
    <w:rsid w:val="004F36A3"/>
    <w:rsid w:val="00502C73"/>
    <w:rsid w:val="005054A2"/>
    <w:rsid w:val="00510D16"/>
    <w:rsid w:val="00511F0D"/>
    <w:rsid w:val="00524032"/>
    <w:rsid w:val="0053097D"/>
    <w:rsid w:val="00551435"/>
    <w:rsid w:val="00591375"/>
    <w:rsid w:val="005B6BB7"/>
    <w:rsid w:val="005C5E21"/>
    <w:rsid w:val="005E5DF4"/>
    <w:rsid w:val="006238AE"/>
    <w:rsid w:val="00634CD2"/>
    <w:rsid w:val="00634D1B"/>
    <w:rsid w:val="00635551"/>
    <w:rsid w:val="00642BE0"/>
    <w:rsid w:val="0064571C"/>
    <w:rsid w:val="0064575B"/>
    <w:rsid w:val="0066027D"/>
    <w:rsid w:val="00695E88"/>
    <w:rsid w:val="006D3D98"/>
    <w:rsid w:val="006D4950"/>
    <w:rsid w:val="006E2276"/>
    <w:rsid w:val="00701970"/>
    <w:rsid w:val="0071259B"/>
    <w:rsid w:val="00734289"/>
    <w:rsid w:val="00734A24"/>
    <w:rsid w:val="007716BA"/>
    <w:rsid w:val="007745D3"/>
    <w:rsid w:val="00785C43"/>
    <w:rsid w:val="007A28C9"/>
    <w:rsid w:val="007B69EB"/>
    <w:rsid w:val="007E5D7B"/>
    <w:rsid w:val="007E7E21"/>
    <w:rsid w:val="007F3181"/>
    <w:rsid w:val="00835274"/>
    <w:rsid w:val="00835BB5"/>
    <w:rsid w:val="00845801"/>
    <w:rsid w:val="008502DC"/>
    <w:rsid w:val="008520E6"/>
    <w:rsid w:val="00872FD4"/>
    <w:rsid w:val="008A2D38"/>
    <w:rsid w:val="008A607C"/>
    <w:rsid w:val="008D2441"/>
    <w:rsid w:val="008D669C"/>
    <w:rsid w:val="008D7EAD"/>
    <w:rsid w:val="008E1E70"/>
    <w:rsid w:val="0091783F"/>
    <w:rsid w:val="00927916"/>
    <w:rsid w:val="0093253C"/>
    <w:rsid w:val="0093715B"/>
    <w:rsid w:val="00981856"/>
    <w:rsid w:val="009A3CA7"/>
    <w:rsid w:val="009B6166"/>
    <w:rsid w:val="009C3FE5"/>
    <w:rsid w:val="009E0164"/>
    <w:rsid w:val="00A01194"/>
    <w:rsid w:val="00A041EF"/>
    <w:rsid w:val="00A3432A"/>
    <w:rsid w:val="00A35D43"/>
    <w:rsid w:val="00A857CA"/>
    <w:rsid w:val="00AB23DD"/>
    <w:rsid w:val="00AC76B9"/>
    <w:rsid w:val="00AF625D"/>
    <w:rsid w:val="00B0541E"/>
    <w:rsid w:val="00B408D2"/>
    <w:rsid w:val="00B45329"/>
    <w:rsid w:val="00B610B5"/>
    <w:rsid w:val="00B62809"/>
    <w:rsid w:val="00B94A0E"/>
    <w:rsid w:val="00BB0660"/>
    <w:rsid w:val="00BB1C2E"/>
    <w:rsid w:val="00BE18A1"/>
    <w:rsid w:val="00C133D7"/>
    <w:rsid w:val="00C149F1"/>
    <w:rsid w:val="00C34524"/>
    <w:rsid w:val="00C467EB"/>
    <w:rsid w:val="00C52DFA"/>
    <w:rsid w:val="00C56127"/>
    <w:rsid w:val="00C56CF5"/>
    <w:rsid w:val="00C5793E"/>
    <w:rsid w:val="00C619A8"/>
    <w:rsid w:val="00C635BC"/>
    <w:rsid w:val="00C96C1A"/>
    <w:rsid w:val="00CA33EC"/>
    <w:rsid w:val="00CA6465"/>
    <w:rsid w:val="00CD2197"/>
    <w:rsid w:val="00CD6C23"/>
    <w:rsid w:val="00D17EBA"/>
    <w:rsid w:val="00D51834"/>
    <w:rsid w:val="00D57BD1"/>
    <w:rsid w:val="00D6267C"/>
    <w:rsid w:val="00D71664"/>
    <w:rsid w:val="00D76A6D"/>
    <w:rsid w:val="00D823BA"/>
    <w:rsid w:val="00D87DFF"/>
    <w:rsid w:val="00DE578C"/>
    <w:rsid w:val="00E04C70"/>
    <w:rsid w:val="00E43D73"/>
    <w:rsid w:val="00E738A1"/>
    <w:rsid w:val="00E92840"/>
    <w:rsid w:val="00EA2851"/>
    <w:rsid w:val="00EB5D45"/>
    <w:rsid w:val="00ED7A2E"/>
    <w:rsid w:val="00EE6EEA"/>
    <w:rsid w:val="00F141D3"/>
    <w:rsid w:val="00F14617"/>
    <w:rsid w:val="00F3554C"/>
    <w:rsid w:val="00F40879"/>
    <w:rsid w:val="00F43A25"/>
    <w:rsid w:val="00F61F45"/>
    <w:rsid w:val="00F62CD7"/>
    <w:rsid w:val="00F75A93"/>
    <w:rsid w:val="00FB6B72"/>
    <w:rsid w:val="00FC5154"/>
    <w:rsid w:val="00FD48B1"/>
    <w:rsid w:val="00FE01EA"/>
    <w:rsid w:val="00FE56AF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3800"/>
  <w15:docId w15:val="{F7F7151C-C993-404E-BBAA-76A05EA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054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541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41E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B8E"/>
    <w:rPr>
      <w:color w:val="0000FF" w:themeColor="hyperlink"/>
      <w:u w:val="single"/>
    </w:rPr>
  </w:style>
  <w:style w:type="paragraph" w:customStyle="1" w:styleId="txtmainblackbold">
    <w:name w:val="txtmainblackbold"/>
    <w:basedOn w:val="Normal"/>
    <w:rsid w:val="00981856"/>
    <w:pPr>
      <w:spacing w:before="100" w:beforeAutospacing="1" w:after="100" w:afterAutospacing="1" w:line="240" w:lineRule="atLeast"/>
    </w:pPr>
    <w:rPr>
      <w:rFonts w:ascii="Verdana" w:hAnsi="Verdana" w:cs="Times New Roman"/>
      <w:b/>
      <w:bCs/>
      <w:color w:val="000000"/>
      <w:sz w:val="24"/>
      <w:szCs w:val="24"/>
      <w:lang w:eastAsia="en-GB"/>
    </w:rPr>
  </w:style>
  <w:style w:type="paragraph" w:customStyle="1" w:styleId="txtmainblack">
    <w:name w:val="txtmainblack"/>
    <w:basedOn w:val="Normal"/>
    <w:rsid w:val="0098185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267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6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as-santander.com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ingedg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antander@qmu.ac.u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antander@qm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nder.co.uk/personal/support/customer-support/lega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LGillespie</dc:creator>
  <cp:keywords/>
  <dc:description/>
  <cp:lastModifiedBy>Cochrane, Donna</cp:lastModifiedBy>
  <cp:revision>4</cp:revision>
  <cp:lastPrinted>2019-01-22T12:17:00Z</cp:lastPrinted>
  <dcterms:created xsi:type="dcterms:W3CDTF">2020-10-06T20:38:00Z</dcterms:created>
  <dcterms:modified xsi:type="dcterms:W3CDTF">2020-10-08T12:54:00Z</dcterms:modified>
</cp:coreProperties>
</file>